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48" w:rsidRPr="00EF1548" w:rsidRDefault="00EF1548" w:rsidP="00970C3C">
      <w:pPr>
        <w:snapToGrid w:val="0"/>
        <w:spacing w:line="420" w:lineRule="exact"/>
        <w:jc w:val="center"/>
        <w:rPr>
          <w:rFonts w:ascii="Times New Roman" w:eastAsia="ＭＳ 明朝" w:hAnsi="Times New Roman" w:cs="Times New Roman"/>
          <w:sz w:val="36"/>
          <w:szCs w:val="24"/>
        </w:rPr>
      </w:pPr>
      <w:r w:rsidRPr="00EF1548">
        <w:rPr>
          <w:rFonts w:ascii="Times New Roman" w:eastAsia="ＭＳ 明朝" w:hAnsi="Times New Roman" w:cs="Times New Roman"/>
          <w:sz w:val="36"/>
          <w:szCs w:val="24"/>
        </w:rPr>
        <w:t>Comparison of Community Annoyance from Railway Noise</w:t>
      </w:r>
      <w:r w:rsidRPr="00EF1548">
        <w:rPr>
          <w:rFonts w:ascii="Times New Roman" w:eastAsia="ＭＳ 明朝" w:hAnsi="Times New Roman" w:cs="Times New Roman"/>
          <w:sz w:val="36"/>
          <w:szCs w:val="24"/>
        </w:rPr>
        <w:br/>
        <w:t>Evaluated by Different Category Scales</w:t>
      </w:r>
    </w:p>
    <w:p w:rsidR="00EF1548" w:rsidRDefault="00EF1548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4A3DAB" w:rsidRDefault="004A3DAB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4A3DAB" w:rsidRPr="004A3DAB" w:rsidRDefault="004A3DAB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EF1548" w:rsidRPr="00EF1548" w:rsidRDefault="00EF1548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  <w:vertAlign w:val="superscript"/>
        </w:rPr>
      </w:pPr>
      <w:proofErr w:type="spellStart"/>
      <w:r w:rsidRPr="00EF1548">
        <w:rPr>
          <w:rFonts w:ascii="Times New Roman" w:eastAsia="ＭＳ 明朝" w:hAnsi="Times New Roman" w:cs="Times New Roman"/>
          <w:sz w:val="22"/>
          <w:szCs w:val="24"/>
        </w:rPr>
        <w:t>Taroh</w:t>
      </w:r>
      <w:proofErr w:type="spellEnd"/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 MIZUMOTO</w:t>
      </w:r>
      <w:r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*1</w:t>
      </w:r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, </w:t>
      </w:r>
      <w:proofErr w:type="spellStart"/>
      <w:r w:rsidRPr="00EF1548">
        <w:rPr>
          <w:rFonts w:ascii="Times New Roman" w:eastAsia="ＭＳ 明朝" w:hAnsi="Times New Roman" w:cs="Times New Roman"/>
          <w:sz w:val="22"/>
          <w:szCs w:val="24"/>
        </w:rPr>
        <w:t>Jiroh</w:t>
      </w:r>
      <w:proofErr w:type="spellEnd"/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 TAKASAGO</w:t>
      </w:r>
      <w:r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*2</w:t>
      </w:r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 and </w:t>
      </w:r>
      <w:proofErr w:type="spellStart"/>
      <w:r w:rsidRPr="00EF1548">
        <w:rPr>
          <w:rFonts w:ascii="Times New Roman" w:eastAsia="ＭＳ 明朝" w:hAnsi="Times New Roman" w:cs="Times New Roman"/>
          <w:sz w:val="22"/>
          <w:szCs w:val="24"/>
        </w:rPr>
        <w:t>Hanako</w:t>
      </w:r>
      <w:proofErr w:type="spellEnd"/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 NAKAJIMA</w:t>
      </w:r>
      <w:r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*2</w:t>
      </w:r>
    </w:p>
    <w:p w:rsidR="00EF1548" w:rsidRDefault="00EF1548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4A3DAB" w:rsidRDefault="004A3DAB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4A3DAB" w:rsidRPr="00EF1548" w:rsidRDefault="004A3DAB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</w:p>
    <w:p w:rsidR="00EF1548" w:rsidRPr="00EF1548" w:rsidRDefault="00395A04" w:rsidP="00EF1548">
      <w:pPr>
        <w:widowControl/>
        <w:spacing w:line="380" w:lineRule="exact"/>
        <w:jc w:val="center"/>
        <w:rPr>
          <w:rFonts w:ascii="Times New Roman" w:eastAsia="ＭＳ 明朝" w:hAnsi="Times New Roman" w:cs="Times New Roman"/>
          <w:sz w:val="22"/>
          <w:szCs w:val="24"/>
        </w:rPr>
      </w:pPr>
      <w:r w:rsidRPr="00EF1548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EF1548" w:rsidRPr="00EF1548">
        <w:rPr>
          <w:rFonts w:ascii="Times New Roman" w:eastAsia="ＭＳ 明朝" w:hAnsi="Times New Roman" w:cs="Times New Roman"/>
          <w:sz w:val="22"/>
          <w:szCs w:val="24"/>
        </w:rPr>
        <w:t xml:space="preserve">(Received </w:t>
      </w:r>
      <w:r w:rsidR="00CF4810">
        <w:rPr>
          <w:rFonts w:ascii="Times New Roman" w:eastAsia="ＭＳ 明朝" w:hAnsi="Times New Roman" w:cs="Times New Roman" w:hint="eastAsia"/>
          <w:sz w:val="22"/>
          <w:szCs w:val="24"/>
        </w:rPr>
        <w:t>○</w:t>
      </w:r>
      <w:proofErr w:type="spellStart"/>
      <w:r w:rsidR="00EF1548"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th</w:t>
      </w:r>
      <w:proofErr w:type="spellEnd"/>
      <w:r w:rsidR="0061500F">
        <w:rPr>
          <w:rFonts w:ascii="Times New Roman" w:eastAsia="ＭＳ 明朝" w:hAnsi="Times New Roman" w:cs="Times New Roman"/>
          <w:sz w:val="22"/>
          <w:szCs w:val="24"/>
        </w:rPr>
        <w:t xml:space="preserve"> October 20</w:t>
      </w:r>
      <w:r w:rsidR="00E5469A">
        <w:rPr>
          <w:rFonts w:ascii="Times New Roman" w:eastAsia="ＭＳ 明朝" w:hAnsi="Times New Roman" w:cs="Times New Roman"/>
          <w:sz w:val="22"/>
          <w:szCs w:val="24"/>
        </w:rPr>
        <w:t>2</w:t>
      </w:r>
      <w:r w:rsidR="00C83E9D">
        <w:rPr>
          <w:rFonts w:ascii="Times New Roman" w:eastAsia="ＭＳ 明朝" w:hAnsi="Times New Roman" w:cs="Times New Roman"/>
          <w:sz w:val="22"/>
          <w:szCs w:val="24"/>
        </w:rPr>
        <w:t>2</w:t>
      </w:r>
      <w:r w:rsidR="00EF1548" w:rsidRPr="00EF1548">
        <w:rPr>
          <w:rFonts w:ascii="Times New Roman" w:eastAsia="ＭＳ 明朝" w:hAnsi="Times New Roman" w:cs="Times New Roman"/>
          <w:sz w:val="22"/>
          <w:szCs w:val="24"/>
        </w:rPr>
        <w:t xml:space="preserve">, Accepted </w:t>
      </w:r>
      <w:r w:rsidR="00CF4810">
        <w:rPr>
          <w:rFonts w:ascii="Times New Roman" w:eastAsia="ＭＳ 明朝" w:hAnsi="Times New Roman" w:cs="Times New Roman" w:hint="eastAsia"/>
          <w:sz w:val="22"/>
          <w:szCs w:val="24"/>
        </w:rPr>
        <w:t>○</w:t>
      </w:r>
      <w:proofErr w:type="spellStart"/>
      <w:r w:rsidR="00EF1548" w:rsidRPr="00EF1548">
        <w:rPr>
          <w:rFonts w:ascii="Times New Roman" w:eastAsia="ＭＳ 明朝" w:hAnsi="Times New Roman" w:cs="Times New Roman"/>
          <w:sz w:val="22"/>
          <w:szCs w:val="24"/>
          <w:vertAlign w:val="superscript"/>
        </w:rPr>
        <w:t>th</w:t>
      </w:r>
      <w:proofErr w:type="spellEnd"/>
      <w:r w:rsidR="0061500F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C83E9D" w:rsidRPr="00C33D92">
        <w:rPr>
          <w:rFonts w:ascii="Times New Roman" w:eastAsia="ＭＳ 明朝" w:hAnsi="Times New Roman" w:cs="Times New Roman"/>
          <w:color w:val="000000" w:themeColor="text1"/>
          <w:sz w:val="22"/>
        </w:rPr>
        <w:t>February</w:t>
      </w:r>
      <w:r w:rsidR="00C83E9D">
        <w:rPr>
          <w:rFonts w:ascii="Times New Roman" w:eastAsia="ＭＳ 明朝" w:hAnsi="Times New Roman" w:cs="Times New Roman"/>
          <w:sz w:val="22"/>
          <w:szCs w:val="24"/>
        </w:rPr>
        <w:t xml:space="preserve"> 20</w:t>
      </w:r>
      <w:r w:rsidR="00C83E9D">
        <w:rPr>
          <w:rFonts w:ascii="Times New Roman" w:eastAsia="ＭＳ 明朝" w:hAnsi="Times New Roman" w:cs="Times New Roman" w:hint="eastAsia"/>
          <w:sz w:val="22"/>
          <w:szCs w:val="24"/>
        </w:rPr>
        <w:t>2</w:t>
      </w:r>
      <w:r w:rsidR="00C83E9D">
        <w:rPr>
          <w:rFonts w:ascii="Times New Roman" w:eastAsia="ＭＳ 明朝" w:hAnsi="Times New Roman" w:cs="Times New Roman"/>
          <w:sz w:val="22"/>
          <w:szCs w:val="24"/>
        </w:rPr>
        <w:t>3</w:t>
      </w:r>
      <w:bookmarkStart w:id="0" w:name="_GoBack"/>
      <w:bookmarkEnd w:id="0"/>
      <w:r w:rsidR="00EF1548" w:rsidRPr="00EF1548">
        <w:rPr>
          <w:rFonts w:ascii="Times New Roman" w:eastAsia="ＭＳ 明朝" w:hAnsi="Times New Roman" w:cs="Times New Roman"/>
          <w:sz w:val="22"/>
          <w:szCs w:val="24"/>
        </w:rPr>
        <w:t>)</w:t>
      </w:r>
    </w:p>
    <w:p w:rsidR="00EF1548" w:rsidRDefault="00EF1548" w:rsidP="0061500F">
      <w:pPr>
        <w:widowControl/>
        <w:snapToGrid w:val="0"/>
        <w:spacing w:line="400" w:lineRule="atLeast"/>
        <w:jc w:val="center"/>
        <w:rPr>
          <w:rFonts w:ascii="Times New Roman" w:eastAsia="ＭＳ 明朝" w:hAnsi="Times New Roman" w:cs="Times New Roman"/>
          <w:sz w:val="22"/>
        </w:rPr>
      </w:pPr>
    </w:p>
    <w:p w:rsidR="0092738B" w:rsidRDefault="0092738B" w:rsidP="0061500F">
      <w:pPr>
        <w:widowControl/>
        <w:snapToGrid w:val="0"/>
        <w:spacing w:line="400" w:lineRule="atLeast"/>
        <w:jc w:val="center"/>
        <w:rPr>
          <w:rFonts w:ascii="Times New Roman" w:eastAsia="ＭＳ 明朝" w:hAnsi="Times New Roman" w:cs="Times New Roman"/>
          <w:sz w:val="22"/>
        </w:rPr>
      </w:pPr>
    </w:p>
    <w:p w:rsidR="0092738B" w:rsidRPr="0092738B" w:rsidRDefault="0092738B" w:rsidP="0061500F">
      <w:pPr>
        <w:widowControl/>
        <w:snapToGrid w:val="0"/>
        <w:spacing w:line="400" w:lineRule="atLeast"/>
        <w:jc w:val="center"/>
        <w:rPr>
          <w:rFonts w:ascii="Times New Roman" w:eastAsia="ＭＳ 明朝" w:hAnsi="Times New Roman" w:cs="Times New Roman"/>
          <w:sz w:val="22"/>
        </w:rPr>
      </w:pPr>
    </w:p>
    <w:p w:rsidR="00E5727B" w:rsidRPr="0092738B" w:rsidRDefault="00E5727B" w:rsidP="0092738B">
      <w:pPr>
        <w:widowControl/>
        <w:snapToGrid w:val="0"/>
        <w:spacing w:line="400" w:lineRule="atLeast"/>
        <w:rPr>
          <w:rFonts w:ascii="Times New Roman" w:eastAsia="ＭＳ 明朝" w:hAnsi="Times New Roman" w:cs="Times New Roman"/>
          <w:sz w:val="22"/>
        </w:rPr>
        <w:sectPr w:rsidR="00E5727B" w:rsidRPr="0092738B" w:rsidSect="00181F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418" w:left="1134" w:header="454" w:footer="851" w:gutter="0"/>
          <w:pgNumType w:start="25"/>
          <w:cols w:space="425"/>
          <w:titlePg/>
          <w:docGrid w:type="linesAndChars" w:linePitch="300" w:charSpace="1843"/>
        </w:sectPr>
      </w:pPr>
    </w:p>
    <w:p w:rsidR="00EF1548" w:rsidRDefault="00EF1548" w:rsidP="00EF1548">
      <w:pPr>
        <w:widowControl/>
        <w:snapToGrid w:val="0"/>
        <w:spacing w:line="20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  <w:r w:rsidRPr="00EF1548">
        <w:rPr>
          <w:rFonts w:ascii="Times New Roman" w:eastAsia="ＭＳ 明朝" w:hAnsi="Times New Roman" w:cs="Times New Roman"/>
          <w:sz w:val="18"/>
          <w:szCs w:val="24"/>
        </w:rPr>
        <w:t>Abstract</w:t>
      </w:r>
    </w:p>
    <w:p w:rsidR="004A3DAB" w:rsidRPr="00EF1548" w:rsidRDefault="004A3DAB" w:rsidP="00EF1548">
      <w:pPr>
        <w:widowControl/>
        <w:snapToGrid w:val="0"/>
        <w:spacing w:line="20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</w:p>
    <w:p w:rsidR="00EF1548" w:rsidRPr="00EF1548" w:rsidRDefault="00EF1548" w:rsidP="00EF1548">
      <w:pPr>
        <w:widowControl/>
        <w:snapToGrid w:val="0"/>
        <w:spacing w:line="200" w:lineRule="exact"/>
        <w:rPr>
          <w:rFonts w:ascii="Times New Roman" w:eastAsia="ＭＳ 明朝" w:hAnsi="Times New Roman" w:cs="Times New Roman"/>
          <w:sz w:val="18"/>
          <w:szCs w:val="24"/>
        </w:rPr>
      </w:pPr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The concept of Third Cinema was begun in Latin America in the 1960’s by two Argentine filmmakers, </w:t>
      </w:r>
      <w:proofErr w:type="spellStart"/>
      <w:r w:rsidRPr="00EF1548">
        <w:rPr>
          <w:rFonts w:ascii="Times New Roman" w:eastAsia="ＭＳ 明朝" w:hAnsi="Times New Roman" w:cs="Times New Roman"/>
          <w:sz w:val="18"/>
          <w:szCs w:val="24"/>
        </w:rPr>
        <w:t>Felnando</w:t>
      </w:r>
      <w:proofErr w:type="spellEnd"/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 </w:t>
      </w:r>
      <w:proofErr w:type="spellStart"/>
      <w:r w:rsidRPr="00EF1548">
        <w:rPr>
          <w:rFonts w:ascii="Times New Roman" w:eastAsia="ＭＳ 明朝" w:hAnsi="Times New Roman" w:cs="Times New Roman"/>
          <w:sz w:val="18"/>
          <w:szCs w:val="24"/>
        </w:rPr>
        <w:t>Solanas</w:t>
      </w:r>
      <w:proofErr w:type="spellEnd"/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 and Octavio </w:t>
      </w:r>
      <w:proofErr w:type="spellStart"/>
      <w:r w:rsidRPr="00EF1548">
        <w:rPr>
          <w:rFonts w:ascii="Times New Roman" w:eastAsia="ＭＳ 明朝" w:hAnsi="Times New Roman" w:cs="Times New Roman"/>
          <w:sz w:val="18"/>
          <w:szCs w:val="24"/>
        </w:rPr>
        <w:t>Getino</w:t>
      </w:r>
      <w:proofErr w:type="spellEnd"/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. According to </w:t>
      </w:r>
      <w:proofErr w:type="spellStart"/>
      <w:r w:rsidRPr="00EF1548">
        <w:rPr>
          <w:rFonts w:ascii="Times New Roman" w:eastAsia="ＭＳ 明朝" w:hAnsi="Times New Roman" w:cs="Times New Roman"/>
          <w:sz w:val="18"/>
          <w:szCs w:val="24"/>
        </w:rPr>
        <w:t>Solanas</w:t>
      </w:r>
      <w:proofErr w:type="spellEnd"/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 and </w:t>
      </w:r>
      <w:proofErr w:type="spellStart"/>
      <w:r w:rsidRPr="00EF1548">
        <w:rPr>
          <w:rFonts w:ascii="Times New Roman" w:eastAsia="ＭＳ 明朝" w:hAnsi="Times New Roman" w:cs="Times New Roman"/>
          <w:sz w:val="18"/>
          <w:szCs w:val="24"/>
        </w:rPr>
        <w:t>Getino</w:t>
      </w:r>
      <w:proofErr w:type="spellEnd"/>
      <w:r w:rsidRPr="00EF1548">
        <w:rPr>
          <w:rFonts w:ascii="Times New Roman" w:eastAsia="ＭＳ 明朝" w:hAnsi="Times New Roman" w:cs="Times New Roman"/>
          <w:sz w:val="18"/>
          <w:szCs w:val="24"/>
        </w:rPr>
        <w:t>, Third Cinema is concerned with making political films. This is in contrast to both ‘First Cinema’, which describes the type of films made by Hollywood with the aim of making a financial profit; and Second Cinema, which refers to so-called ‘Art Cinema’, where the aim is to depict the director’s vision of the world. Third Cinema is a collaborative process and its aim is to instigate political revolution. This paper explains the history of Third Cinema and examines whether the concept still has relevancy in the present.</w:t>
      </w:r>
    </w:p>
    <w:p w:rsidR="00EF1548" w:rsidRPr="00EF1548" w:rsidRDefault="00EF1548" w:rsidP="0061500F">
      <w:pPr>
        <w:widowControl/>
        <w:snapToGrid w:val="0"/>
        <w:spacing w:line="20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</w:p>
    <w:p w:rsidR="006B5A00" w:rsidRDefault="00EF1548" w:rsidP="006B5A00">
      <w:pPr>
        <w:widowControl/>
        <w:snapToGrid w:val="0"/>
        <w:spacing w:line="200" w:lineRule="exact"/>
        <w:rPr>
          <w:rFonts w:ascii="Times New Roman" w:eastAsia="ＭＳ 明朝" w:hAnsi="Times New Roman" w:cs="Times New Roman"/>
          <w:sz w:val="18"/>
          <w:szCs w:val="24"/>
        </w:rPr>
      </w:pPr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Keywords: </w:t>
      </w:r>
      <w:proofErr w:type="spellStart"/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>Lagrangian</w:t>
      </w:r>
      <w:proofErr w:type="spellEnd"/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 xml:space="preserve"> singularity</w:t>
      </w:r>
      <w:r w:rsidR="0061500F" w:rsidRPr="00EF1548">
        <w:rPr>
          <w:rFonts w:ascii="Times New Roman" w:eastAsia="ＭＳ 明朝" w:hAnsi="Times New Roman" w:cs="Times New Roman"/>
          <w:sz w:val="18"/>
          <w:szCs w:val="24"/>
        </w:rPr>
        <w:t xml:space="preserve">, </w:t>
      </w:r>
      <w:proofErr w:type="spellStart"/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>Lefschetz</w:t>
      </w:r>
      <w:proofErr w:type="spellEnd"/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 xml:space="preserve"> invariant</w:t>
      </w:r>
      <w:r w:rsidR="0061500F" w:rsidRPr="00EF1548">
        <w:rPr>
          <w:rFonts w:ascii="Times New Roman" w:eastAsia="ＭＳ 明朝" w:hAnsi="Times New Roman" w:cs="Times New Roman"/>
          <w:sz w:val="18"/>
          <w:szCs w:val="24"/>
        </w:rPr>
        <w:t xml:space="preserve">, </w:t>
      </w:r>
      <w:proofErr w:type="spellStart"/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>Congruences</w:t>
      </w:r>
      <w:proofErr w:type="spellEnd"/>
      <w:r w:rsidR="0061500F" w:rsidRPr="00EF1548">
        <w:rPr>
          <w:rFonts w:ascii="Times New Roman" w:eastAsia="ＭＳ 明朝" w:hAnsi="Times New Roman" w:cs="Times New Roman"/>
          <w:sz w:val="18"/>
          <w:szCs w:val="24"/>
        </w:rPr>
        <w:t xml:space="preserve">, </w:t>
      </w:r>
      <w:r w:rsidR="0061500F" w:rsidRPr="00E41ABC">
        <w:rPr>
          <w:rFonts w:ascii="Times New Roman" w:eastAsia="ＭＳ 明朝" w:hAnsi="Times New Roman" w:cs="Times New Roman"/>
          <w:sz w:val="18"/>
          <w:szCs w:val="24"/>
        </w:rPr>
        <w:t>Standard zeta values</w:t>
      </w:r>
    </w:p>
    <w:p w:rsidR="006B5A00" w:rsidRDefault="006B5A00" w:rsidP="0061500F">
      <w:pPr>
        <w:widowControl/>
        <w:snapToGrid w:val="0"/>
        <w:spacing w:line="20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</w:p>
    <w:p w:rsidR="006B5A00" w:rsidRDefault="003F0D3F" w:rsidP="0061500F">
      <w:pPr>
        <w:widowControl/>
        <w:snapToGrid w:val="0"/>
        <w:spacing w:line="20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  <w:r>
        <w:rPr>
          <w:rFonts w:ascii="Times New Roman" w:eastAsia="ＭＳ 明朝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76CF9" wp14:editId="584C7B20">
                <wp:simplePos x="0" y="0"/>
                <wp:positionH relativeFrom="column">
                  <wp:posOffset>-725805</wp:posOffset>
                </wp:positionH>
                <wp:positionV relativeFrom="paragraph">
                  <wp:posOffset>236220</wp:posOffset>
                </wp:positionV>
                <wp:extent cx="6119495" cy="0"/>
                <wp:effectExtent l="0" t="0" r="3365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9955D" id="直線コネクタ 2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15pt,18.6pt" to="424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" strokecolor="black [3200]">
                <v:stroke joinstyle="miter"/>
              </v:line>
            </w:pict>
          </mc:Fallback>
        </mc:AlternateContent>
      </w:r>
    </w:p>
    <w:p w:rsidR="006B5A00" w:rsidRDefault="006B5A00" w:rsidP="0061500F">
      <w:pPr>
        <w:widowControl/>
        <w:snapToGrid w:val="0"/>
        <w:spacing w:line="240" w:lineRule="exact"/>
        <w:jc w:val="center"/>
        <w:rPr>
          <w:rFonts w:ascii="Times New Roman" w:eastAsia="ＭＳ 明朝" w:hAnsi="Times New Roman" w:cs="Times New Roman"/>
          <w:sz w:val="18"/>
          <w:szCs w:val="24"/>
        </w:rPr>
      </w:pPr>
    </w:p>
    <w:p w:rsidR="006B5A00" w:rsidRPr="00350F89" w:rsidRDefault="006B5A00" w:rsidP="0061500F">
      <w:pPr>
        <w:widowControl/>
        <w:snapToGrid w:val="0"/>
        <w:spacing w:line="240" w:lineRule="exact"/>
        <w:jc w:val="center"/>
        <w:rPr>
          <w:rFonts w:ascii="Times New Roman" w:eastAsia="ＭＳ 明朝" w:hAnsi="Times New Roman" w:cs="Times New Roman"/>
          <w:sz w:val="18"/>
          <w:szCs w:val="24"/>
        </w:rPr>
        <w:sectPr w:rsidR="006B5A00" w:rsidRPr="00350F89" w:rsidSect="00181F0F">
          <w:type w:val="continuous"/>
          <w:pgSz w:w="11906" w:h="16838" w:code="9"/>
          <w:pgMar w:top="1418" w:right="2268" w:bottom="1418" w:left="2268" w:header="851" w:footer="992" w:gutter="0"/>
          <w:cols w:space="425"/>
          <w:docGrid w:type="linesAndChars" w:linePitch="300" w:charSpace="1843"/>
        </w:sectPr>
      </w:pPr>
    </w:p>
    <w:p w:rsidR="007D2080" w:rsidRDefault="007D2080" w:rsidP="0061500F">
      <w:pPr>
        <w:widowControl/>
        <w:snapToGrid w:val="0"/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727B" w:rsidRPr="007D2080" w:rsidRDefault="00E5727B" w:rsidP="0061500F">
      <w:pPr>
        <w:widowControl/>
        <w:snapToGrid w:val="0"/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EF1548" w:rsidRPr="00CF4810" w:rsidRDefault="00EF1548" w:rsidP="003F0D3F">
      <w:pPr>
        <w:widowControl/>
        <w:snapToGrid w:val="0"/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F4810">
        <w:rPr>
          <w:rFonts w:ascii="Times New Roman" w:hAnsi="Times New Roman" w:cs="Times New Roman"/>
          <w:b/>
          <w:sz w:val="20"/>
          <w:szCs w:val="20"/>
        </w:rPr>
        <w:t>1  INTRODUCTION</w:t>
      </w:r>
      <w:proofErr w:type="gramEnd"/>
    </w:p>
    <w:p w:rsidR="00EF1548" w:rsidRPr="00EF1548" w:rsidRDefault="00EF1548" w:rsidP="003F0D3F">
      <w:pPr>
        <w:snapToGrid w:val="0"/>
        <w:spacing w:line="240" w:lineRule="exact"/>
        <w:rPr>
          <w:rFonts w:ascii="Times New Roman" w:eastAsia="ＭＳ 明朝" w:hAnsi="Times New Roman" w:cs="Times New Roman"/>
          <w:sz w:val="20"/>
          <w:szCs w:val="24"/>
        </w:rPr>
      </w:pPr>
    </w:p>
    <w:p w:rsidR="00EF1548" w:rsidRPr="00EF1548" w:rsidRDefault="00EF1548" w:rsidP="003F0D3F">
      <w:pPr>
        <w:snapToGrid w:val="0"/>
        <w:spacing w:line="240" w:lineRule="exact"/>
        <w:ind w:rightChars="40" w:right="88" w:firstLineChars="100" w:firstLine="20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Since the time that </w:t>
      </w:r>
      <w:proofErr w:type="gramStart"/>
      <w:r w:rsidRPr="00EF1548">
        <w:rPr>
          <w:rFonts w:ascii="Times New Roman" w:eastAsia="ＭＳ 明朝" w:hAnsi="Times New Roman" w:cs="Times New Roman"/>
          <w:sz w:val="20"/>
          <w:szCs w:val="20"/>
        </w:rPr>
        <w:t>Schultz</w:t>
      </w:r>
      <w:r w:rsidRPr="00EF1548">
        <w:rPr>
          <w:rFonts w:ascii="Times New Roman" w:eastAsia="ＭＳ 明朝" w:hAnsi="Times New Roman" w:cs="Times New Roman"/>
          <w:sz w:val="20"/>
          <w:szCs w:val="20"/>
          <w:vertAlign w:val="superscript"/>
        </w:rPr>
        <w:t>(</w:t>
      </w:r>
      <w:proofErr w:type="gramEnd"/>
      <w:r w:rsidRPr="00EF1548">
        <w:rPr>
          <w:rFonts w:ascii="Times New Roman" w:eastAsia="ＭＳ 明朝" w:hAnsi="Times New Roman" w:cs="Times New Roman"/>
          <w:sz w:val="20"/>
          <w:szCs w:val="20"/>
          <w:vertAlign w:val="superscript"/>
        </w:rPr>
        <w:t>1)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proposed a synthesis curve to show a unified dose-response relationship for</w:t>
      </w:r>
      <w:r w:rsidR="007D2080">
        <w:rPr>
          <w:rFonts w:ascii="Times New Roman" w:eastAsia="ＭＳ 明朝" w:hAnsi="Times New Roman" w:cs="Times New Roman"/>
          <w:sz w:val="20"/>
          <w:szCs w:val="20"/>
        </w:rPr>
        <w:t xml:space="preserve"> various kinds of noise sources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, a considerable number of reviews ##########</w:t>
      </w:r>
      <w:r w:rsidR="00B762D2">
        <w:rPr>
          <w:rFonts w:ascii="Times New Roman" w:eastAsia="ＭＳ 明朝" w:hAnsi="Times New Roman" w:cs="Times New Roman"/>
          <w:sz w:val="20"/>
          <w:szCs w:val="20"/>
        </w:rPr>
        <w:t xml:space="preserve">#####. Furthermore there is a </w:t>
      </w:r>
      <w:r w:rsidR="00B762D2">
        <w:rPr>
          <w:rFonts w:ascii="Times New Roman" w:eastAsia="ＭＳ 明朝" w:hAnsi="Times New Roman" w:cs="Times New Roman" w:hint="eastAsia"/>
          <w:sz w:val="20"/>
          <w:szCs w:val="20"/>
        </w:rPr>
        <w:t>great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need for a unified annoyance scale acceptable to many researchers.</w:t>
      </w:r>
    </w:p>
    <w:p w:rsidR="00EF1548" w:rsidRPr="00EF1548" w:rsidRDefault="00EF1548" w:rsidP="003F0D3F">
      <w:pPr>
        <w:snapToGrid w:val="0"/>
        <w:spacing w:line="240" w:lineRule="exact"/>
        <w:ind w:rightChars="40" w:right="88" w:firstLineChars="100" w:firstLine="20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We constructed four to seven-point category scales in Japanese for noise annoyance based on the </w:t>
      </w:r>
      <w:proofErr w:type="spellStart"/>
      <w:r w:rsidR="00331CE3">
        <w:rPr>
          <w:rFonts w:ascii="Times New Roman" w:eastAsia="ＭＳ 明朝" w:hAnsi="Times New Roman" w:cs="Times New Roman"/>
          <w:sz w:val="20"/>
          <w:szCs w:val="20"/>
        </w:rPr>
        <w:t>m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eanin</w:t>
      </w:r>
      <w:r w:rsidR="00331CE3">
        <w:rPr>
          <w:rFonts w:ascii="Times New Roman" w:eastAsia="ＭＳ 明朝" w:hAnsi="Times New Roman" w:cs="Times New Roman"/>
          <w:sz w:val="20"/>
          <w:szCs w:val="20"/>
        </w:rPr>
        <w:t>-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gs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of the descriptors assigned to the categories and in</w:t>
      </w:r>
      <w:r w:rsidR="00331CE3">
        <w:rPr>
          <w:rFonts w:ascii="Times New Roman" w:eastAsia="ＭＳ 明朝" w:hAnsi="Times New Roman" w:cs="Times New Roman"/>
          <w:sz w:val="20"/>
          <w:szCs w:val="20"/>
        </w:rPr>
        <w:t>-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vestigated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the effect of the different category scales on the annoyance response in a psycho-acoustic 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experim</w:t>
      </w:r>
      <w:r w:rsidR="00EE619F">
        <w:rPr>
          <w:rFonts w:ascii="Times New Roman" w:eastAsia="ＭＳ 明朝" w:hAnsi="Times New Roman" w:cs="Times New Roman"/>
          <w:sz w:val="20"/>
          <w:szCs w:val="20"/>
        </w:rPr>
        <w:t>-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ent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  <w:vertAlign w:val="superscript"/>
        </w:rPr>
        <w:t>(2)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. ######## Because of the lack of social survey date on the community response to ordinary railway n</w:t>
      </w:r>
      <w:r w:rsidR="00EE619F">
        <w:rPr>
          <w:rFonts w:ascii="Times New Roman" w:eastAsia="ＭＳ 明朝" w:hAnsi="Times New Roman" w:cs="Times New Roman"/>
          <w:sz w:val="20"/>
          <w:szCs w:val="20"/>
        </w:rPr>
        <w:t>-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oise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in Japan, there is now a great need for data to 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rel</w:t>
      </w:r>
      <w:proofErr w:type="spellEnd"/>
      <w:r w:rsidR="00EE619F">
        <w:rPr>
          <w:rFonts w:ascii="Times New Roman" w:eastAsia="ＭＳ 明朝" w:hAnsi="Times New Roman" w:cs="Times New Roman"/>
          <w:sz w:val="20"/>
          <w:szCs w:val="20"/>
        </w:rPr>
        <w:t>-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ate the two.</w:t>
      </w:r>
    </w:p>
    <w:p w:rsidR="00EF1548" w:rsidRPr="00EF1548" w:rsidRDefault="00EF1548" w:rsidP="003F0D3F">
      <w:pPr>
        <w:snapToGrid w:val="0"/>
        <w:spacing w:line="240" w:lineRule="exact"/>
        <w:rPr>
          <w:rFonts w:ascii="Times New Roman" w:eastAsia="ＭＳ 明朝" w:hAnsi="Times New Roman" w:cs="Times New Roman"/>
          <w:sz w:val="20"/>
          <w:szCs w:val="20"/>
        </w:rPr>
      </w:pPr>
    </w:p>
    <w:p w:rsidR="00EF1548" w:rsidRDefault="00EF1548" w:rsidP="003F0D3F">
      <w:pPr>
        <w:snapToGrid w:val="0"/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762D2">
        <w:rPr>
          <w:rFonts w:ascii="Times New Roman" w:hAnsi="Times New Roman" w:cs="Times New Roman"/>
          <w:b/>
          <w:sz w:val="20"/>
          <w:szCs w:val="20"/>
        </w:rPr>
        <w:t>2  METHODS</w:t>
      </w:r>
      <w:proofErr w:type="gramEnd"/>
    </w:p>
    <w:p w:rsidR="00E5727B" w:rsidRPr="007D2080" w:rsidRDefault="00E5727B" w:rsidP="003F0D3F">
      <w:pPr>
        <w:snapToGrid w:val="0"/>
        <w:spacing w:line="240" w:lineRule="exact"/>
        <w:ind w:rightChars="-27" w:right="-59"/>
        <w:jc w:val="left"/>
        <w:rPr>
          <w:rFonts w:ascii="Times New Roman" w:hAnsi="Times New Roman" w:cs="Times New Roman"/>
          <w:sz w:val="20"/>
          <w:szCs w:val="20"/>
        </w:rPr>
      </w:pPr>
    </w:p>
    <w:p w:rsidR="0092738B" w:rsidRPr="00B762D2" w:rsidRDefault="0092738B" w:rsidP="003F0D3F">
      <w:pPr>
        <w:snapToGrid w:val="0"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762D2">
        <w:rPr>
          <w:rFonts w:ascii="Times New Roman" w:hAnsi="Times New Roman" w:cs="Times New Roman"/>
          <w:b/>
          <w:sz w:val="20"/>
          <w:szCs w:val="20"/>
        </w:rPr>
        <w:t>2.1  Social</w:t>
      </w:r>
      <w:proofErr w:type="gramEnd"/>
      <w:r w:rsidRPr="00B762D2">
        <w:rPr>
          <w:rFonts w:ascii="Times New Roman" w:hAnsi="Times New Roman" w:cs="Times New Roman"/>
          <w:b/>
          <w:sz w:val="20"/>
          <w:szCs w:val="20"/>
        </w:rPr>
        <w:t xml:space="preserve"> survey</w:t>
      </w:r>
    </w:p>
    <w:p w:rsidR="005B7D06" w:rsidRDefault="00EF1548" w:rsidP="003F0D3F">
      <w:pPr>
        <w:snapToGrid w:val="0"/>
        <w:spacing w:line="240" w:lineRule="exact"/>
        <w:ind w:rightChars="-27" w:right="-59" w:firstLineChars="100" w:firstLine="209"/>
        <w:jc w:val="lef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A social survey on community response to railway noise was carried out by a distribute-collect </w:t>
      </w:r>
      <w:r w:rsidRPr="00EF1548">
        <w:rPr>
          <w:rFonts w:ascii="Times New Roman" w:eastAsia="ＭＳ 明朝" w:hAnsi="Times New Roman" w:cs="Times New Roman"/>
          <w:sz w:val="20"/>
          <w:szCs w:val="24"/>
        </w:rPr>
        <w:t>method</w:t>
      </w:r>
      <w:r w:rsidRPr="00EF1548">
        <w:rPr>
          <w:rFonts w:ascii="Times New Roman" w:eastAsia="ＭＳ 明朝" w:hAnsi="Times New Roman" w:cs="Times New Roman"/>
          <w:sz w:val="18"/>
          <w:szCs w:val="24"/>
        </w:rPr>
        <w:t xml:space="preserve"> </w:t>
      </w:r>
      <w:r w:rsidRPr="00EF1548">
        <w:rPr>
          <w:rFonts w:ascii="Times New Roman" w:eastAsia="ＭＳ 明朝" w:hAnsi="Times New Roman" w:cs="Times New Roman"/>
          <w:sz w:val="20"/>
          <w:szCs w:val="24"/>
        </w:rPr>
        <w:t>in urban and rural areas along railways in Kyushu, Japan, during the periods from May to June</w:t>
      </w:r>
      <w:r w:rsidR="002F56F9">
        <w:rPr>
          <w:rFonts w:ascii="Times New Roman" w:eastAsia="ＭＳ 明朝" w:hAnsi="Times New Roman" w:cs="Times New Roman"/>
          <w:sz w:val="20"/>
          <w:szCs w:val="24"/>
        </w:rPr>
        <w:t>.</w:t>
      </w:r>
    </w:p>
    <w:p w:rsidR="005B7D06" w:rsidRDefault="00EF1548" w:rsidP="003F0D3F">
      <w:pPr>
        <w:snapToGrid w:val="0"/>
        <w:spacing w:line="240" w:lineRule="exact"/>
        <w:ind w:rightChars="-27" w:right="-59" w:firstLineChars="100" w:firstLine="209"/>
        <w:jc w:val="lef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20"/>
          <w:szCs w:val="24"/>
        </w:rPr>
        <w:t>###########################################</w:t>
      </w:r>
      <w:r w:rsidR="00687681">
        <w:rPr>
          <w:rFonts w:ascii="Times New Roman" w:eastAsia="ＭＳ 明朝" w:hAnsi="Times New Roman" w:cs="Times New Roman"/>
          <w:sz w:val="20"/>
          <w:szCs w:val="24"/>
        </w:rPr>
        <w:t>###################</w:t>
      </w:r>
      <w:r w:rsidR="00181F0F">
        <w:rPr>
          <w:rFonts w:ascii="Times New Roman" w:eastAsia="ＭＳ 明朝" w:hAnsi="Times New Roman" w:cs="Times New Roman"/>
          <w:sz w:val="20"/>
          <w:szCs w:val="24"/>
        </w:rPr>
        <w:t>############################</w:t>
      </w:r>
    </w:p>
    <w:p w:rsidR="00687681" w:rsidRPr="00EF1548" w:rsidRDefault="00EF1548" w:rsidP="003F0D3F">
      <w:pPr>
        <w:snapToGrid w:val="0"/>
        <w:spacing w:line="240" w:lineRule="exac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20"/>
          <w:szCs w:val="24"/>
        </w:rPr>
        <w:t>################################################################</w:t>
      </w:r>
      <w:r w:rsidR="00181F0F">
        <w:rPr>
          <w:rFonts w:ascii="Times New Roman" w:eastAsia="ＭＳ 明朝" w:hAnsi="Times New Roman" w:cs="Times New Roman"/>
          <w:sz w:val="20"/>
          <w:szCs w:val="24"/>
        </w:rPr>
        <w:t>############################</w:t>
      </w:r>
    </w:p>
    <w:p w:rsidR="00687681" w:rsidRDefault="00EF1548" w:rsidP="003F0D3F">
      <w:pPr>
        <w:snapToGrid w:val="0"/>
        <w:spacing w:line="240" w:lineRule="exac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20"/>
          <w:szCs w:val="24"/>
        </w:rPr>
        <w:t>###############################################################</w:t>
      </w:r>
      <w:r w:rsidR="00181F0F">
        <w:rPr>
          <w:rFonts w:ascii="Times New Roman" w:eastAsia="ＭＳ 明朝" w:hAnsi="Times New Roman" w:cs="Times New Roman"/>
          <w:sz w:val="20"/>
          <w:szCs w:val="24"/>
        </w:rPr>
        <w:t>#############################</w:t>
      </w:r>
    </w:p>
    <w:p w:rsidR="00687681" w:rsidRDefault="00687681" w:rsidP="003F0D3F">
      <w:pPr>
        <w:snapToGrid w:val="0"/>
        <w:spacing w:line="240" w:lineRule="exac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20"/>
          <w:szCs w:val="24"/>
        </w:rPr>
        <w:t>###############################################################</w:t>
      </w:r>
      <w:r w:rsidR="00181F0F">
        <w:rPr>
          <w:rFonts w:ascii="Times New Roman" w:eastAsia="ＭＳ 明朝" w:hAnsi="Times New Roman" w:cs="Times New Roman"/>
          <w:sz w:val="20"/>
          <w:szCs w:val="24"/>
        </w:rPr>
        <w:t>#############################</w:t>
      </w:r>
    </w:p>
    <w:p w:rsidR="003F0D3F" w:rsidRDefault="003F0D3F" w:rsidP="00687681">
      <w:pPr>
        <w:snapToGrid w:val="0"/>
        <w:spacing w:line="200" w:lineRule="exact"/>
        <w:rPr>
          <w:rFonts w:ascii="Times New Roman" w:eastAsia="ＭＳ 明朝" w:hAnsi="Times New Roman" w:cs="Times New Roman"/>
          <w:sz w:val="20"/>
          <w:szCs w:val="20"/>
        </w:rPr>
      </w:pPr>
      <w:r w:rsidRPr="007D2080">
        <w:rPr>
          <w:rFonts w:ascii="Times New Roman" w:eastAsia="ＭＳ 明朝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ADFD35" wp14:editId="33D7A914">
                <wp:simplePos x="0" y="0"/>
                <wp:positionH relativeFrom="column">
                  <wp:posOffset>-1270</wp:posOffset>
                </wp:positionH>
                <wp:positionV relativeFrom="page">
                  <wp:posOffset>9344025</wp:posOffset>
                </wp:positionV>
                <wp:extent cx="6120000" cy="0"/>
                <wp:effectExtent l="0" t="0" r="33655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602" id="直線コネクタ 256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735.75pt" to="481.8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" strokecolor="black [3200]">
                <v:stroke joinstyle="miter"/>
                <w10:wrap anchory="page"/>
              </v:line>
            </w:pict>
          </mc:Fallback>
        </mc:AlternateContent>
      </w:r>
    </w:p>
    <w:p w:rsidR="00687681" w:rsidRPr="00EF1548" w:rsidRDefault="00687681" w:rsidP="00970C3C">
      <w:pPr>
        <w:snapToGrid w:val="0"/>
        <w:spacing w:line="200" w:lineRule="exact"/>
        <w:ind w:firstLineChars="100" w:firstLine="189"/>
        <w:rPr>
          <w:rFonts w:ascii="Times New Roman" w:eastAsia="ＭＳ 明朝" w:hAnsi="Times New Roman" w:cs="Times New Roman"/>
          <w:sz w:val="18"/>
          <w:szCs w:val="18"/>
        </w:rPr>
      </w:pPr>
      <w:r w:rsidRPr="00EF1548">
        <w:rPr>
          <w:rFonts w:ascii="Times New Roman" w:eastAsia="ＭＳ 明朝" w:hAnsi="Times New Roman" w:cs="Times New Roman"/>
          <w:sz w:val="18"/>
          <w:szCs w:val="18"/>
        </w:rPr>
        <w:t>*1 Library</w:t>
      </w:r>
    </w:p>
    <w:p w:rsidR="00EF1548" w:rsidRPr="00181F0F" w:rsidRDefault="00687681" w:rsidP="00181F0F">
      <w:pPr>
        <w:snapToGrid w:val="0"/>
        <w:spacing w:line="240" w:lineRule="atLeast"/>
        <w:ind w:rightChars="-27" w:right="-59" w:firstLineChars="100" w:firstLine="189"/>
        <w:jc w:val="left"/>
        <w:rPr>
          <w:rFonts w:ascii="Times New Roman" w:eastAsia="ＭＳ 明朝" w:hAnsi="Times New Roman" w:cs="Times New Roman"/>
          <w:sz w:val="20"/>
          <w:szCs w:val="24"/>
        </w:rPr>
      </w:pPr>
      <w:r w:rsidRPr="00EF1548">
        <w:rPr>
          <w:rFonts w:ascii="Times New Roman" w:eastAsia="ＭＳ 明朝" w:hAnsi="Times New Roman" w:cs="Times New Roman"/>
          <w:sz w:val="18"/>
          <w:szCs w:val="18"/>
        </w:rPr>
        <w:t>*2 Department of Civil Engineering and Architecture</w:t>
      </w:r>
    </w:p>
    <w:p w:rsidR="003F0D3F" w:rsidRDefault="003F0D3F" w:rsidP="00181F0F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4"/>
        </w:rPr>
      </w:pPr>
      <w:r>
        <w:rPr>
          <w:rFonts w:ascii="Times New Roman" w:eastAsia="ＭＳ 明朝" w:hAnsi="Times New Roman" w:cs="Times New Roman" w:hint="eastAsia"/>
          <w:sz w:val="20"/>
          <w:szCs w:val="24"/>
        </w:rPr>
        <w:lastRenderedPageBreak/>
        <w:t xml:space="preserve">　</w:t>
      </w:r>
      <w:r w:rsidRPr="003F0D3F">
        <w:rPr>
          <w:rFonts w:ascii="Times New Roman" w:eastAsia="ＭＳ 明朝" w:hAnsi="Times New Roman" w:cs="Times New Roman"/>
          <w:sz w:val="20"/>
          <w:szCs w:val="24"/>
        </w:rPr>
        <w:t xml:space="preserve">We constructed four to seven-point category scales in Japanese for noise annoyance based on the </w:t>
      </w:r>
      <w:proofErr w:type="spellStart"/>
      <w:r w:rsidRPr="003F0D3F">
        <w:rPr>
          <w:rFonts w:ascii="Times New Roman" w:eastAsia="ＭＳ 明朝" w:hAnsi="Times New Roman" w:cs="Times New Roman"/>
          <w:sz w:val="20"/>
          <w:szCs w:val="24"/>
        </w:rPr>
        <w:t>meanin-gs</w:t>
      </w:r>
      <w:proofErr w:type="spellEnd"/>
      <w:r w:rsidRPr="003F0D3F">
        <w:rPr>
          <w:rFonts w:ascii="Times New Roman" w:eastAsia="ＭＳ 明朝" w:hAnsi="Times New Roman" w:cs="Times New Roman"/>
          <w:sz w:val="20"/>
          <w:szCs w:val="24"/>
        </w:rPr>
        <w:t xml:space="preserve"> of the descriptors assigned to the categories and</w:t>
      </w:r>
      <w:r>
        <w:rPr>
          <w:rFonts w:ascii="Times New Roman" w:eastAsia="ＭＳ 明朝" w:hAnsi="Times New Roman" w:cs="Times New Roman"/>
          <w:sz w:val="20"/>
          <w:szCs w:val="24"/>
        </w:rPr>
        <w:t xml:space="preserve"> ######################################################.</w:t>
      </w:r>
    </w:p>
    <w:p w:rsidR="003F0D3F" w:rsidRPr="00EF1548" w:rsidRDefault="00283DC2" w:rsidP="00687681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4"/>
        </w:rPr>
      </w:pPr>
      <w:r>
        <w:rPr>
          <w:rFonts w:ascii="Times New Roman" w:eastAsia="ＭＳ 明朝" w:hAnsi="Times New Roman" w:cs="Times New Roman" w:hint="eastAsia"/>
          <w:sz w:val="20"/>
          <w:szCs w:val="24"/>
        </w:rPr>
        <w:t>####################################################################</w:t>
      </w:r>
      <w:r w:rsidR="00181F0F">
        <w:rPr>
          <w:rFonts w:ascii="Times New Roman" w:eastAsia="ＭＳ 明朝" w:hAnsi="Times New Roman" w:cs="Times New Roman" w:hint="eastAsia"/>
          <w:sz w:val="20"/>
          <w:szCs w:val="24"/>
        </w:rPr>
        <w:t>########################</w:t>
      </w:r>
      <w:r>
        <w:rPr>
          <w:rFonts w:ascii="Times New Roman" w:eastAsia="ＭＳ 明朝" w:hAnsi="Times New Roman" w:cs="Times New Roman" w:hint="eastAsia"/>
          <w:sz w:val="20"/>
          <w:szCs w:val="24"/>
        </w:rPr>
        <w:t>.</w:t>
      </w:r>
    </w:p>
    <w:p w:rsidR="00EF1548" w:rsidRPr="00EF1548" w:rsidRDefault="00EF1548" w:rsidP="00941605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4"/>
        </w:rPr>
      </w:pPr>
    </w:p>
    <w:p w:rsidR="00EF1548" w:rsidRPr="00064CE0" w:rsidRDefault="00EF1548" w:rsidP="00283DC2">
      <w:pPr>
        <w:snapToGrid w:val="0"/>
        <w:spacing w:line="240" w:lineRule="atLeast"/>
        <w:ind w:rightChars="-27" w:right="-59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64CE0">
        <w:rPr>
          <w:rFonts w:ascii="Times New Roman" w:hAnsi="Times New Roman" w:cs="Times New Roman"/>
          <w:b/>
          <w:sz w:val="20"/>
          <w:szCs w:val="20"/>
        </w:rPr>
        <w:t>3  CONCLUTIONS</w:t>
      </w:r>
      <w:proofErr w:type="gramEnd"/>
    </w:p>
    <w:p w:rsidR="00EF1548" w:rsidRPr="00EF1548" w:rsidRDefault="00EF1548" w:rsidP="00283DC2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4"/>
        </w:rPr>
      </w:pPr>
    </w:p>
    <w:p w:rsidR="00EF1548" w:rsidRPr="00EF1548" w:rsidRDefault="00EF1548" w:rsidP="00283DC2">
      <w:pPr>
        <w:snapToGrid w:val="0"/>
        <w:spacing w:line="240" w:lineRule="atLeast"/>
        <w:ind w:rightChars="-27" w:right="-59" w:firstLineChars="100" w:firstLine="20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>The following main conclusions were reached in the present study.</w:t>
      </w:r>
    </w:p>
    <w:p w:rsidR="00EF1548" w:rsidRPr="00EF1548" w:rsidRDefault="00EF1548" w:rsidP="00283DC2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>1. Annoyance response such as % very annoyed and % rather annoyed are strongly affected by ########.</w:t>
      </w:r>
    </w:p>
    <w:p w:rsidR="00A51411" w:rsidRDefault="00EF1548" w:rsidP="00283DC2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>2. This suggests that ########################.</w:t>
      </w:r>
    </w:p>
    <w:p w:rsidR="00EF1548" w:rsidRPr="00EF1548" w:rsidRDefault="00EF1548" w:rsidP="00283DC2">
      <w:pPr>
        <w:snapToGrid w:val="0"/>
        <w:spacing w:line="240" w:lineRule="atLeast"/>
        <w:ind w:rightChars="-27" w:right="-5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>3. No systematic difference is found in dose-response</w:t>
      </w:r>
      <w:r w:rsidR="00E5727B">
        <w:rPr>
          <w:rFonts w:ascii="Times New Roman" w:eastAsia="ＭＳ 明朝" w:hAnsi="Times New Roman" w:cs="Times New Roman" w:hint="eastAsia"/>
          <w:sz w:val="20"/>
          <w:szCs w:val="20"/>
        </w:rPr>
        <w:t xml:space="preserve">　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relationships between railway and road traffic noise</w:t>
      </w:r>
      <w:r w:rsidR="00E5727B">
        <w:rPr>
          <w:rFonts w:ascii="Times New Roman" w:eastAsia="ＭＳ 明朝" w:hAnsi="Times New Roman" w:cs="Times New Roman"/>
          <w:sz w:val="20"/>
          <w:szCs w:val="20"/>
        </w:rPr>
        <w:t>s, obtained from social surveys</w:t>
      </w:r>
      <w:r w:rsidR="00A51411">
        <w:rPr>
          <w:rFonts w:ascii="Times New Roman" w:eastAsia="ＭＳ 明朝" w:hAnsi="Times New Roman" w:cs="Times New Roman"/>
          <w:sz w:val="20"/>
          <w:szCs w:val="20"/>
        </w:rPr>
        <w:t xml:space="preserve"> </w:t>
      </w:r>
      <w:r w:rsidR="00E5727B">
        <w:rPr>
          <w:rFonts w:ascii="Times New Roman" w:eastAsia="ＭＳ 明朝" w:hAnsi="Times New Roman" w:cs="Times New Roman" w:hint="eastAsia"/>
          <w:sz w:val="20"/>
          <w:szCs w:val="20"/>
        </w:rPr>
        <w:t>#####################</w:t>
      </w:r>
      <w:r w:rsidR="00E5727B">
        <w:rPr>
          <w:rFonts w:ascii="Times New Roman" w:eastAsia="ＭＳ 明朝" w:hAnsi="Times New Roman" w:cs="Times New Roman" w:hint="eastAsia"/>
          <w:sz w:val="20"/>
          <w:szCs w:val="20"/>
        </w:rPr>
        <w:t xml:space="preserve">　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###########################################.</w:t>
      </w:r>
    </w:p>
    <w:p w:rsidR="00EF1548" w:rsidRDefault="00EF1548" w:rsidP="00283DC2">
      <w:pPr>
        <w:snapToGrid w:val="0"/>
        <w:spacing w:line="240" w:lineRule="atLeast"/>
        <w:ind w:firstLineChars="100" w:firstLine="209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>This finding is quite different from those of European studies.</w:t>
      </w:r>
    </w:p>
    <w:p w:rsidR="00064CE0" w:rsidRPr="00EF1548" w:rsidRDefault="00064CE0" w:rsidP="003F0BCA">
      <w:pPr>
        <w:snapToGrid w:val="0"/>
        <w:spacing w:line="240" w:lineRule="atLeast"/>
        <w:rPr>
          <w:rFonts w:ascii="Times New Roman" w:eastAsia="ＭＳ 明朝" w:hAnsi="Times New Roman" w:cs="Times New Roman"/>
          <w:sz w:val="20"/>
          <w:szCs w:val="20"/>
        </w:rPr>
      </w:pPr>
    </w:p>
    <w:p w:rsidR="00EF1548" w:rsidRPr="00064CE0" w:rsidRDefault="00EF1548" w:rsidP="003F0BCA">
      <w:pPr>
        <w:snapToGrid w:val="0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CE0">
        <w:rPr>
          <w:rFonts w:ascii="Times New Roman" w:hAnsi="Times New Roman" w:cs="Times New Roman"/>
          <w:b/>
          <w:sz w:val="20"/>
          <w:szCs w:val="20"/>
        </w:rPr>
        <w:t>ACKNOWLEDGMENT</w:t>
      </w:r>
    </w:p>
    <w:p w:rsidR="00EF1548" w:rsidRPr="00EF1548" w:rsidRDefault="00EF1548" w:rsidP="003F0BCA">
      <w:pPr>
        <w:snapToGrid w:val="0"/>
        <w:spacing w:line="240" w:lineRule="atLeast"/>
        <w:rPr>
          <w:rFonts w:ascii="Times New Roman" w:eastAsia="ＭＳ 明朝" w:hAnsi="Times New Roman" w:cs="Times New Roman"/>
          <w:sz w:val="20"/>
          <w:szCs w:val="24"/>
        </w:rPr>
      </w:pPr>
    </w:p>
    <w:p w:rsidR="00EF1548" w:rsidRDefault="00EF1548" w:rsidP="00283DC2">
      <w:pPr>
        <w:snapToGrid w:val="0"/>
        <w:spacing w:line="240" w:lineRule="atLeast"/>
        <w:ind w:firstLineChars="100" w:firstLine="209"/>
        <w:jc w:val="left"/>
        <w:rPr>
          <w:rFonts w:ascii="Times New Roman" w:eastAsia="ＭＳ 明朝" w:hAnsi="Times New Roman" w:cs="Times New Roman"/>
          <w:sz w:val="20"/>
          <w:szCs w:val="20"/>
        </w:rPr>
      </w:pPr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This study was partly funded by Grant-in Aid for Scientific Research by the Japanese Ministry of 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Educa</w:t>
      </w:r>
      <w:r w:rsidR="00331CE3">
        <w:rPr>
          <w:rFonts w:ascii="Times New Roman" w:eastAsia="ＭＳ 明朝" w:hAnsi="Times New Roman" w:cs="Times New Roman"/>
          <w:sz w:val="20"/>
          <w:szCs w:val="20"/>
        </w:rPr>
        <w:t>-</w:t>
      </w:r>
      <w:r w:rsidRPr="00EF1548">
        <w:rPr>
          <w:rFonts w:ascii="Times New Roman" w:eastAsia="ＭＳ 明朝" w:hAnsi="Times New Roman" w:cs="Times New Roman"/>
          <w:sz w:val="20"/>
          <w:szCs w:val="20"/>
        </w:rPr>
        <w:t>tion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, Science and Culture. The authors appreciate the scientific support of Dr. 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Evy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 xml:space="preserve"> </w:t>
      </w:r>
      <w:proofErr w:type="spellStart"/>
      <w:r w:rsidRPr="00EF1548">
        <w:rPr>
          <w:rFonts w:ascii="Times New Roman" w:eastAsia="ＭＳ 明朝" w:hAnsi="Times New Roman" w:cs="Times New Roman"/>
          <w:sz w:val="20"/>
          <w:szCs w:val="20"/>
        </w:rPr>
        <w:t>Christrom</w:t>
      </w:r>
      <w:proofErr w:type="spellEnd"/>
      <w:r w:rsidRPr="00EF1548">
        <w:rPr>
          <w:rFonts w:ascii="Times New Roman" w:eastAsia="ＭＳ 明朝" w:hAnsi="Times New Roman" w:cs="Times New Roman"/>
          <w:sz w:val="20"/>
          <w:szCs w:val="20"/>
        </w:rPr>
        <w:t>, University of Gothenburg, in planning the framework of the</w:t>
      </w:r>
      <w:r w:rsidR="00B762D2">
        <w:rPr>
          <w:rFonts w:ascii="Times New Roman" w:eastAsia="ＭＳ 明朝" w:hAnsi="Times New Roman" w:cs="Times New Roman" w:hint="eastAsia"/>
          <w:sz w:val="20"/>
          <w:szCs w:val="20"/>
        </w:rPr>
        <w:t>．．．</w:t>
      </w:r>
    </w:p>
    <w:p w:rsidR="00A51411" w:rsidRDefault="00A51411" w:rsidP="00687681">
      <w:pPr>
        <w:snapToGrid w:val="0"/>
        <w:spacing w:line="240" w:lineRule="atLeast"/>
        <w:rPr>
          <w:rFonts w:ascii="Times New Roman" w:eastAsia="ＭＳ 明朝" w:hAnsi="Times New Roman" w:cs="Times New Roman"/>
          <w:sz w:val="20"/>
          <w:szCs w:val="24"/>
        </w:rPr>
      </w:pPr>
    </w:p>
    <w:p w:rsidR="0082363E" w:rsidRDefault="0082363E" w:rsidP="00283DC2">
      <w:pPr>
        <w:spacing w:line="200" w:lineRule="exact"/>
        <w:jc w:val="center"/>
        <w:rPr>
          <w:rFonts w:ascii="Times New Roman" w:hAnsi="Times New Roman" w:cs="Times New Roman"/>
          <w:b/>
          <w:sz w:val="18"/>
          <w:szCs w:val="18"/>
        </w:rPr>
        <w:sectPr w:rsidR="0082363E" w:rsidSect="00181F0F">
          <w:headerReference w:type="default" r:id="rId14"/>
          <w:footerReference w:type="default" r:id="rId15"/>
          <w:type w:val="continuous"/>
          <w:pgSz w:w="11906" w:h="16838" w:code="9"/>
          <w:pgMar w:top="1418" w:right="1134" w:bottom="1418" w:left="1134" w:header="454" w:footer="851" w:gutter="0"/>
          <w:cols w:space="680"/>
          <w:docGrid w:type="linesAndChars" w:linePitch="300" w:charSpace="1843"/>
        </w:sectPr>
      </w:pPr>
    </w:p>
    <w:p w:rsidR="00B762D2" w:rsidRPr="00283DC2" w:rsidRDefault="00B762D2" w:rsidP="00283DC2">
      <w:pPr>
        <w:spacing w:line="20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3DC2">
        <w:rPr>
          <w:rFonts w:ascii="Times New Roman" w:hAnsi="Times New Roman" w:cs="Times New Roman"/>
          <w:b/>
          <w:sz w:val="18"/>
          <w:szCs w:val="18"/>
        </w:rPr>
        <w:t>REFERENCES</w:t>
      </w:r>
    </w:p>
    <w:p w:rsidR="00B762D2" w:rsidRPr="00283DC2" w:rsidRDefault="00B762D2" w:rsidP="00283DC2">
      <w:pPr>
        <w:spacing w:line="200" w:lineRule="exact"/>
        <w:rPr>
          <w:rFonts w:ascii="Times New Roman" w:eastAsia="ＭＳ 明朝" w:hAnsi="Times New Roman" w:cs="Times New Roman"/>
          <w:sz w:val="18"/>
          <w:szCs w:val="18"/>
        </w:rPr>
      </w:pPr>
    </w:p>
    <w:p w:rsidR="00B762D2" w:rsidRPr="00283DC2" w:rsidRDefault="00B762D2" w:rsidP="00283DC2">
      <w:pPr>
        <w:numPr>
          <w:ilvl w:val="0"/>
          <w:numId w:val="1"/>
        </w:numPr>
        <w:snapToGrid w:val="0"/>
        <w:spacing w:line="200" w:lineRule="exact"/>
        <w:ind w:left="357" w:hanging="357"/>
        <w:rPr>
          <w:rFonts w:ascii="Times New Roman" w:eastAsia="ＭＳ 明朝" w:hAnsi="Times New Roman" w:cs="Times New Roman"/>
          <w:sz w:val="18"/>
          <w:szCs w:val="18"/>
        </w:rPr>
      </w:pPr>
      <w:r w:rsidRPr="00283DC2">
        <w:rPr>
          <w:rFonts w:ascii="Times New Roman" w:eastAsia="ＭＳ 明朝" w:hAnsi="Times New Roman" w:cs="Times New Roman"/>
          <w:sz w:val="18"/>
          <w:szCs w:val="18"/>
        </w:rPr>
        <w:t>Schultz, T. Z., Synthesis of social surveys on noise annoyance, Journal of the Aco</w:t>
      </w:r>
      <w:r w:rsidR="00D6581A">
        <w:rPr>
          <w:rFonts w:ascii="Times New Roman" w:eastAsia="ＭＳ 明朝" w:hAnsi="Times New Roman" w:cs="Times New Roman"/>
          <w:sz w:val="18"/>
          <w:szCs w:val="18"/>
        </w:rPr>
        <w:t>ustical Society of America, 64(</w:t>
      </w:r>
      <w:r w:rsidRPr="00283DC2">
        <w:rPr>
          <w:rFonts w:ascii="Times New Roman" w:eastAsia="ＭＳ 明朝" w:hAnsi="Times New Roman" w:cs="Times New Roman"/>
          <w:sz w:val="18"/>
          <w:szCs w:val="18"/>
        </w:rPr>
        <w:t>2</w:t>
      </w:r>
      <w:r w:rsidR="00D6581A">
        <w:rPr>
          <w:rFonts w:ascii="Times New Roman" w:eastAsia="ＭＳ 明朝" w:hAnsi="Times New Roman" w:cs="Times New Roman"/>
          <w:sz w:val="18"/>
          <w:szCs w:val="18"/>
        </w:rPr>
        <w:t>)</w:t>
      </w:r>
      <w:r w:rsidRPr="00283DC2">
        <w:rPr>
          <w:rFonts w:ascii="Times New Roman" w:eastAsia="ＭＳ 明朝" w:hAnsi="Times New Roman" w:cs="Times New Roman"/>
          <w:sz w:val="18"/>
          <w:szCs w:val="18"/>
        </w:rPr>
        <w:t>, 1977, p377-405.</w:t>
      </w:r>
    </w:p>
    <w:p w:rsidR="00B762D2" w:rsidRPr="00283DC2" w:rsidRDefault="00B762D2" w:rsidP="00283DC2">
      <w:pPr>
        <w:numPr>
          <w:ilvl w:val="0"/>
          <w:numId w:val="1"/>
        </w:numPr>
        <w:snapToGrid w:val="0"/>
        <w:spacing w:line="200" w:lineRule="exact"/>
        <w:ind w:left="357" w:hanging="357"/>
        <w:rPr>
          <w:rFonts w:ascii="Times New Roman" w:eastAsia="ＭＳ 明朝" w:hAnsi="Times New Roman" w:cs="Times New Roman"/>
          <w:sz w:val="18"/>
          <w:szCs w:val="18"/>
        </w:rPr>
      </w:pP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Mizumoto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 xml:space="preserve">, T. , Takasago, J. and </w:t>
      </w: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Washibetsu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 xml:space="preserve">, S., An experimental study on an annoyance scale for noise assess- </w:t>
      </w: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ment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>, Journal of the Acoustical Society of Japan</w:t>
      </w:r>
      <w:r w:rsidR="00C90624" w:rsidRPr="00283DC2">
        <w:rPr>
          <w:rFonts w:ascii="Times New Roman" w:eastAsia="ＭＳ 明朝" w:hAnsi="Times New Roman" w:cs="Times New Roman"/>
          <w:sz w:val="18"/>
          <w:szCs w:val="18"/>
        </w:rPr>
        <w:t xml:space="preserve"> (in Japanese)</w:t>
      </w:r>
      <w:r w:rsidR="00D6581A">
        <w:rPr>
          <w:rFonts w:ascii="Times New Roman" w:eastAsia="ＭＳ 明朝" w:hAnsi="Times New Roman" w:cs="Times New Roman"/>
          <w:sz w:val="18"/>
          <w:szCs w:val="18"/>
        </w:rPr>
        <w:t>, 50(</w:t>
      </w:r>
      <w:r w:rsidRPr="00283DC2">
        <w:rPr>
          <w:rFonts w:ascii="Times New Roman" w:eastAsia="ＭＳ 明朝" w:hAnsi="Times New Roman" w:cs="Times New Roman"/>
          <w:sz w:val="18"/>
          <w:szCs w:val="18"/>
        </w:rPr>
        <w:t>3</w:t>
      </w:r>
      <w:r w:rsidR="00D6581A">
        <w:rPr>
          <w:rFonts w:ascii="Times New Roman" w:eastAsia="ＭＳ 明朝" w:hAnsi="Times New Roman" w:cs="Times New Roman"/>
          <w:sz w:val="18"/>
          <w:szCs w:val="18"/>
        </w:rPr>
        <w:t>)</w:t>
      </w:r>
      <w:r w:rsidRPr="00283DC2">
        <w:rPr>
          <w:rFonts w:ascii="Times New Roman" w:eastAsia="ＭＳ 明朝" w:hAnsi="Times New Roman" w:cs="Times New Roman"/>
          <w:sz w:val="18"/>
          <w:szCs w:val="18"/>
        </w:rPr>
        <w:t>, 1987, p215-226.</w:t>
      </w:r>
    </w:p>
    <w:p w:rsidR="00EF1548" w:rsidRPr="00283DC2" w:rsidRDefault="00EF1548" w:rsidP="00283DC2">
      <w:pPr>
        <w:numPr>
          <w:ilvl w:val="0"/>
          <w:numId w:val="1"/>
        </w:numPr>
        <w:snapToGrid w:val="0"/>
        <w:spacing w:line="200" w:lineRule="exact"/>
        <w:ind w:left="357" w:hanging="357"/>
        <w:rPr>
          <w:rFonts w:ascii="Times New Roman" w:eastAsia="ＭＳ 明朝" w:hAnsi="Times New Roman" w:cs="Times New Roman"/>
          <w:sz w:val="18"/>
          <w:szCs w:val="18"/>
        </w:rPr>
      </w:pP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Mizumoto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>, T</w:t>
      </w:r>
      <w:proofErr w:type="gramStart"/>
      <w:r w:rsidRPr="00283DC2">
        <w:rPr>
          <w:rFonts w:ascii="Times New Roman" w:eastAsia="ＭＳ 明朝" w:hAnsi="Times New Roman" w:cs="Times New Roman"/>
          <w:sz w:val="18"/>
          <w:szCs w:val="18"/>
        </w:rPr>
        <w:t>. ,</w:t>
      </w:r>
      <w:proofErr w:type="gramEnd"/>
      <w:r w:rsidRPr="00283DC2">
        <w:rPr>
          <w:rFonts w:ascii="Times New Roman" w:eastAsia="ＭＳ 明朝" w:hAnsi="Times New Roman" w:cs="Times New Roman"/>
          <w:sz w:val="18"/>
          <w:szCs w:val="18"/>
        </w:rPr>
        <w:t xml:space="preserve"> Takasago, J. and </w:t>
      </w: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Washibetsu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 xml:space="preserve">, S., Cross-cultural study on community response to traffic noise(1): Surveys in </w:t>
      </w: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Songkhla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 xml:space="preserve">, Thailand and </w:t>
      </w:r>
      <w:proofErr w:type="spellStart"/>
      <w:r w:rsidRPr="00283DC2">
        <w:rPr>
          <w:rFonts w:ascii="Times New Roman" w:eastAsia="ＭＳ 明朝" w:hAnsi="Times New Roman" w:cs="Times New Roman"/>
          <w:sz w:val="18"/>
          <w:szCs w:val="18"/>
        </w:rPr>
        <w:t>Tomakomai</w:t>
      </w:r>
      <w:proofErr w:type="spellEnd"/>
      <w:r w:rsidRPr="00283DC2">
        <w:rPr>
          <w:rFonts w:ascii="Times New Roman" w:eastAsia="ＭＳ 明朝" w:hAnsi="Times New Roman" w:cs="Times New Roman"/>
          <w:sz w:val="18"/>
          <w:szCs w:val="18"/>
        </w:rPr>
        <w:t>, Japan,</w:t>
      </w:r>
      <w:r w:rsidR="00687681" w:rsidRPr="00283DC2">
        <w:rPr>
          <w:rFonts w:ascii="Times New Roman" w:eastAsia="ＭＳ 明朝" w:hAnsi="Times New Roman" w:cs="Times New Roman"/>
          <w:sz w:val="18"/>
          <w:szCs w:val="18"/>
        </w:rPr>
        <w:t xml:space="preserve"> Proceedings of </w:t>
      </w:r>
      <w:proofErr w:type="spellStart"/>
      <w:r w:rsidR="00687681" w:rsidRPr="00283DC2">
        <w:rPr>
          <w:rFonts w:ascii="Times New Roman" w:eastAsia="ＭＳ 明朝" w:hAnsi="Times New Roman" w:cs="Times New Roman"/>
          <w:sz w:val="18"/>
          <w:szCs w:val="18"/>
        </w:rPr>
        <w:t>Internoise</w:t>
      </w:r>
      <w:proofErr w:type="spellEnd"/>
      <w:r w:rsidR="00C90624" w:rsidRPr="00283DC2">
        <w:rPr>
          <w:rFonts w:ascii="Times New Roman" w:eastAsia="ＭＳ 明朝" w:hAnsi="Times New Roman" w:cs="Times New Roman"/>
          <w:sz w:val="18"/>
          <w:szCs w:val="18"/>
        </w:rPr>
        <w:t xml:space="preserve"> (in Japanese), </w:t>
      </w:r>
      <w:r w:rsidR="00687681" w:rsidRPr="00283DC2">
        <w:rPr>
          <w:rFonts w:ascii="Times New Roman" w:eastAsia="ＭＳ 明朝" w:hAnsi="Times New Roman" w:cs="Times New Roman"/>
          <w:sz w:val="18"/>
          <w:szCs w:val="18"/>
        </w:rPr>
        <w:t xml:space="preserve">945, </w:t>
      </w:r>
      <w:r w:rsidRPr="00283DC2">
        <w:rPr>
          <w:rFonts w:ascii="Times New Roman" w:eastAsia="ＭＳ 明朝" w:hAnsi="Times New Roman" w:cs="Times New Roman"/>
          <w:sz w:val="18"/>
          <w:szCs w:val="18"/>
        </w:rPr>
        <w:t>1994, p1145-1148</w:t>
      </w:r>
      <w:r w:rsidR="00A96C69" w:rsidRPr="00283DC2">
        <w:rPr>
          <w:rFonts w:ascii="Times New Roman" w:eastAsia="ＭＳ 明朝" w:hAnsi="Times New Roman" w:cs="Times New Roman"/>
          <w:sz w:val="18"/>
          <w:szCs w:val="18"/>
        </w:rPr>
        <w:t>.</w:t>
      </w:r>
    </w:p>
    <w:p w:rsidR="00680517" w:rsidRDefault="00680517" w:rsidP="00680517">
      <w:pPr>
        <w:spacing w:line="200" w:lineRule="exact"/>
        <w:rPr>
          <w:rFonts w:ascii="Times New Roman" w:eastAsia="ＭＳ 明朝" w:hAnsi="Times New Roman" w:cs="Times New Roman"/>
          <w:sz w:val="18"/>
          <w:szCs w:val="18"/>
        </w:rPr>
      </w:pPr>
    </w:p>
    <w:p w:rsidR="00331CE3" w:rsidRPr="007D2080" w:rsidRDefault="00331CE3" w:rsidP="007D2080">
      <w:pPr>
        <w:widowControl/>
        <w:snapToGrid w:val="0"/>
        <w:jc w:val="left"/>
        <w:rPr>
          <w:rFonts w:ascii="Times New Roman" w:eastAsia="ＭＳ 明朝" w:hAnsi="Times New Roman" w:cs="ＭＳ 明朝"/>
          <w:sz w:val="18"/>
          <w:szCs w:val="20"/>
          <w:shd w:val="pct15" w:color="auto" w:fill="FFFFFF"/>
        </w:rPr>
      </w:pPr>
    </w:p>
    <w:sectPr w:rsidR="00331CE3" w:rsidRPr="007D2080" w:rsidSect="00181F0F">
      <w:type w:val="continuous"/>
      <w:pgSz w:w="11906" w:h="16838" w:code="9"/>
      <w:pgMar w:top="1418" w:right="1134" w:bottom="1418" w:left="1134" w:header="454" w:footer="851" w:gutter="0"/>
      <w:pgNumType w:fmt="numberInDash" w:start="3"/>
      <w:cols w:space="680"/>
      <w:titlePg/>
      <w:docGrid w:type="linesAndChars" w:linePitch="300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55" w:rsidRDefault="00691355">
      <w:r>
        <w:separator/>
      </w:r>
    </w:p>
  </w:endnote>
  <w:endnote w:type="continuationSeparator" w:id="0">
    <w:p w:rsidR="00691355" w:rsidRDefault="006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EC" w:rsidRPr="007A1C59" w:rsidRDefault="007A1C59" w:rsidP="007A1C59">
    <w:pPr>
      <w:pStyle w:val="a5"/>
      <w:jc w:val="center"/>
    </w:pPr>
    <w:r w:rsidRPr="00EA1066">
      <w:rPr>
        <w:rFonts w:ascii="Times New Roman" w:hAnsi="Times New Roman"/>
        <w:sz w:val="24"/>
      </w:rPr>
      <w:t>－</w:t>
    </w:r>
    <w:r w:rsidRPr="00EA1066">
      <w:rPr>
        <w:rFonts w:ascii="Times New Roman" w:hAnsi="Times New Roman"/>
        <w:sz w:val="24"/>
      </w:rPr>
      <w:t xml:space="preserve"> </w:t>
    </w:r>
    <w:sdt>
      <w:sdtPr>
        <w:rPr>
          <w:rFonts w:ascii="Times New Roman" w:hAnsi="Times New Roman"/>
          <w:sz w:val="24"/>
        </w:rPr>
        <w:id w:val="-915779377"/>
        <w:docPartObj>
          <w:docPartGallery w:val="Page Numbers (Bottom of Page)"/>
          <w:docPartUnique/>
        </w:docPartObj>
      </w:sdtPr>
      <w:sdtEndPr>
        <w:rPr>
          <w:rFonts w:ascii="Century" w:hAnsi="Century"/>
          <w:sz w:val="20"/>
        </w:rPr>
      </w:sdtEndPr>
      <w:sdtContent>
        <w:r w:rsidRPr="00EA1066">
          <w:rPr>
            <w:rFonts w:ascii="Times New Roman" w:hAnsi="Times New Roman"/>
            <w:sz w:val="24"/>
          </w:rPr>
          <w:fldChar w:fldCharType="begin"/>
        </w:r>
        <w:r w:rsidRPr="00EA1066">
          <w:rPr>
            <w:rFonts w:ascii="Times New Roman" w:hAnsi="Times New Roman"/>
            <w:sz w:val="24"/>
          </w:rPr>
          <w:instrText>PAGE   \* MERGEFORMAT</w:instrText>
        </w:r>
        <w:r w:rsidRPr="00EA1066">
          <w:rPr>
            <w:rFonts w:ascii="Times New Roman" w:hAnsi="Times New Roman"/>
            <w:sz w:val="24"/>
          </w:rPr>
          <w:fldChar w:fldCharType="separate"/>
        </w:r>
        <w:r w:rsidR="00C83E9D" w:rsidRPr="00C83E9D">
          <w:rPr>
            <w:rFonts w:ascii="Times New Roman" w:hAnsi="Times New Roman"/>
            <w:noProof/>
            <w:sz w:val="24"/>
            <w:lang w:val="ja-JP"/>
          </w:rPr>
          <w:t>26</w:t>
        </w:r>
        <w:r w:rsidRPr="00EA1066">
          <w:rPr>
            <w:rFonts w:ascii="Times New Roman" w:hAnsi="Times New Roman"/>
            <w:sz w:val="24"/>
          </w:rPr>
          <w:fldChar w:fldCharType="end"/>
        </w:r>
        <w:r w:rsidRPr="00EA1066">
          <w:rPr>
            <w:rFonts w:ascii="Times New Roman" w:hAnsi="Times New Roman"/>
            <w:sz w:val="24"/>
          </w:rPr>
          <w:t xml:space="preserve"> </w:t>
        </w:r>
        <w:r w:rsidRPr="00EA1066">
          <w:rPr>
            <w:rFonts w:ascii="Times New Roman" w:hAnsi="Times New Roman"/>
            <w:sz w:val="24"/>
          </w:rPr>
          <w:t>－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534" w:rsidRPr="00D6581A" w:rsidRDefault="00D6581A" w:rsidP="00E10342">
    <w:pPr>
      <w:pStyle w:val="a5"/>
      <w:jc w:val="center"/>
    </w:pPr>
    <w:r w:rsidRPr="00D6581A">
      <w:rPr>
        <w:rFonts w:ascii="Times New Roman" w:hAnsi="Times New Roman" w:hint="eastAsia"/>
        <w:sz w:val="24"/>
      </w:rPr>
      <w:t>－</w:t>
    </w:r>
    <w:r w:rsidRPr="00D6581A">
      <w:rPr>
        <w:rFonts w:ascii="Times New Roman" w:hAnsi="Times New Roman" w:hint="eastAsia"/>
        <w:sz w:val="24"/>
      </w:rPr>
      <w:t xml:space="preserve"> 25 </w:t>
    </w:r>
    <w:r w:rsidRPr="00D6581A">
      <w:rPr>
        <w:rFonts w:ascii="Times New Roman" w:hAnsi="Times New Roman" w:hint="eastAsia"/>
        <w:sz w:val="24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EC" w:rsidRPr="00A95534" w:rsidRDefault="00691355" w:rsidP="000046E2">
    <w:pPr>
      <w:pStyle w:val="a5"/>
      <w:jc w:val="center"/>
      <w:rPr>
        <w:sz w:val="24"/>
      </w:rPr>
    </w:pPr>
    <w:sdt>
      <w:sdtPr>
        <w:id w:val="1275286878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="000046E2" w:rsidRPr="00E10342">
          <w:rPr>
            <w:rFonts w:ascii="Times New Roman" w:hAnsi="Times New Roman" w:hint="eastAsia"/>
            <w:sz w:val="24"/>
          </w:rPr>
          <w:t>－</w:t>
        </w:r>
        <w:r w:rsidR="000046E2" w:rsidRPr="00E10342">
          <w:rPr>
            <w:rFonts w:ascii="Times New Roman" w:hAnsi="Times New Roman" w:hint="eastAsia"/>
            <w:sz w:val="24"/>
          </w:rPr>
          <w:t xml:space="preserve"> </w:t>
        </w:r>
        <w:r w:rsidR="00EF1548" w:rsidRPr="00A95534">
          <w:rPr>
            <w:rFonts w:ascii="Times New Roman" w:hAnsi="Times New Roman"/>
            <w:sz w:val="24"/>
          </w:rPr>
          <w:fldChar w:fldCharType="begin"/>
        </w:r>
        <w:r w:rsidR="00EF1548" w:rsidRPr="00A95534">
          <w:rPr>
            <w:rFonts w:ascii="Times New Roman" w:hAnsi="Times New Roman"/>
            <w:sz w:val="24"/>
          </w:rPr>
          <w:instrText>PAGE   \* MERGEFORMAT</w:instrText>
        </w:r>
        <w:r w:rsidR="00EF1548" w:rsidRPr="00A95534">
          <w:rPr>
            <w:rFonts w:ascii="Times New Roman" w:hAnsi="Times New Roman"/>
            <w:sz w:val="24"/>
          </w:rPr>
          <w:fldChar w:fldCharType="separate"/>
        </w:r>
        <w:r w:rsidR="00C83E9D" w:rsidRPr="00C83E9D">
          <w:rPr>
            <w:rFonts w:ascii="Times New Roman" w:hAnsi="Times New Roman"/>
            <w:noProof/>
            <w:sz w:val="24"/>
            <w:lang w:val="ja-JP"/>
          </w:rPr>
          <w:t>25</w:t>
        </w:r>
        <w:r w:rsidR="00EF1548" w:rsidRPr="00A95534">
          <w:rPr>
            <w:rFonts w:ascii="Times New Roman" w:hAnsi="Times New Roman"/>
            <w:sz w:val="24"/>
          </w:rPr>
          <w:fldChar w:fldCharType="end"/>
        </w:r>
      </w:sdtContent>
    </w:sdt>
    <w:r w:rsidR="000046E2">
      <w:rPr>
        <w:sz w:val="24"/>
      </w:rPr>
      <w:t xml:space="preserve"> </w:t>
    </w:r>
    <w:r w:rsidR="000046E2" w:rsidRPr="00E10342">
      <w:rPr>
        <w:rFonts w:ascii="Times New Roman" w:hAnsi="Times New Roman" w:hint="eastAsia"/>
        <w:sz w:val="24"/>
      </w:rPr>
      <w:t>－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47" w:rsidRPr="00E10342" w:rsidRDefault="007A1C59" w:rsidP="007A1C59">
    <w:pPr>
      <w:pStyle w:val="a5"/>
      <w:jc w:val="center"/>
    </w:pPr>
    <w:r w:rsidRPr="00EA1066">
      <w:rPr>
        <w:rFonts w:ascii="Times New Roman" w:hAnsi="Times New Roman"/>
        <w:sz w:val="24"/>
      </w:rPr>
      <w:t>－</w:t>
    </w:r>
    <w:r w:rsidRPr="00EA1066">
      <w:rPr>
        <w:rFonts w:ascii="Times New Roman" w:hAnsi="Times New Roman"/>
        <w:sz w:val="24"/>
      </w:rPr>
      <w:t xml:space="preserve"> </w:t>
    </w:r>
    <w:sdt>
      <w:sdtPr>
        <w:rPr>
          <w:rFonts w:ascii="Times New Roman" w:hAnsi="Times New Roman"/>
          <w:sz w:val="24"/>
        </w:rPr>
        <w:id w:val="1621030325"/>
        <w:docPartObj>
          <w:docPartGallery w:val="Page Numbers (Bottom of Page)"/>
          <w:docPartUnique/>
        </w:docPartObj>
      </w:sdtPr>
      <w:sdtEndPr>
        <w:rPr>
          <w:rFonts w:ascii="Century" w:hAnsi="Century"/>
          <w:sz w:val="20"/>
        </w:rPr>
      </w:sdtEndPr>
      <w:sdtContent>
        <w:r w:rsidRPr="00EA1066">
          <w:rPr>
            <w:rFonts w:ascii="Times New Roman" w:hAnsi="Times New Roman"/>
            <w:sz w:val="24"/>
          </w:rPr>
          <w:fldChar w:fldCharType="begin"/>
        </w:r>
        <w:r w:rsidRPr="00EA1066">
          <w:rPr>
            <w:rFonts w:ascii="Times New Roman" w:hAnsi="Times New Roman"/>
            <w:sz w:val="24"/>
          </w:rPr>
          <w:instrText>PAGE   \* MERGEFORMAT</w:instrText>
        </w:r>
        <w:r w:rsidRPr="00EA1066">
          <w:rPr>
            <w:rFonts w:ascii="Times New Roman" w:hAnsi="Times New Roman"/>
            <w:sz w:val="24"/>
          </w:rPr>
          <w:fldChar w:fldCharType="separate"/>
        </w:r>
        <w:r w:rsidR="00181F0F" w:rsidRPr="00181F0F">
          <w:rPr>
            <w:rFonts w:ascii="Times New Roman" w:hAnsi="Times New Roman"/>
            <w:noProof/>
            <w:sz w:val="24"/>
            <w:lang w:val="ja-JP"/>
          </w:rPr>
          <w:t>27</w:t>
        </w:r>
        <w:r w:rsidRPr="00EA1066">
          <w:rPr>
            <w:rFonts w:ascii="Times New Roman" w:hAnsi="Times New Roman"/>
            <w:sz w:val="24"/>
          </w:rPr>
          <w:fldChar w:fldCharType="end"/>
        </w:r>
        <w:r w:rsidRPr="00EA1066">
          <w:rPr>
            <w:rFonts w:ascii="Times New Roman" w:hAnsi="Times New Roman"/>
            <w:sz w:val="24"/>
          </w:rPr>
          <w:t xml:space="preserve"> </w:t>
        </w:r>
        <w:r w:rsidRPr="00EA1066">
          <w:rPr>
            <w:rFonts w:ascii="Times New Roman" w:hAnsi="Times New Roman"/>
            <w:sz w:val="24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55" w:rsidRDefault="00691355">
      <w:r>
        <w:separator/>
      </w:r>
    </w:p>
  </w:footnote>
  <w:footnote w:type="continuationSeparator" w:id="0">
    <w:p w:rsidR="00691355" w:rsidRDefault="0069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EC" w:rsidRPr="00A95534" w:rsidRDefault="00EF1548" w:rsidP="00A95534">
    <w:pPr>
      <w:pStyle w:val="a3"/>
      <w:jc w:val="center"/>
      <w:rPr>
        <w:rFonts w:ascii="Times New Roman" w:hAnsi="Times New Roman"/>
        <w:sz w:val="18"/>
        <w:szCs w:val="18"/>
      </w:rPr>
    </w:pPr>
    <w:proofErr w:type="spellStart"/>
    <w:r w:rsidRPr="00A95534">
      <w:rPr>
        <w:rFonts w:ascii="Times New Roman" w:hAnsi="Times New Roman"/>
        <w:sz w:val="18"/>
        <w:szCs w:val="18"/>
      </w:rPr>
      <w:t>Taroh</w:t>
    </w:r>
    <w:proofErr w:type="spellEnd"/>
    <w:r w:rsidRPr="00A95534">
      <w:rPr>
        <w:rFonts w:ascii="Times New Roman" w:hAnsi="Times New Roman"/>
        <w:sz w:val="18"/>
        <w:szCs w:val="18"/>
      </w:rPr>
      <w:t xml:space="preserve"> MIZUMOTO, </w:t>
    </w:r>
    <w:proofErr w:type="spellStart"/>
    <w:r w:rsidRPr="00A95534">
      <w:rPr>
        <w:rFonts w:ascii="Times New Roman" w:hAnsi="Times New Roman"/>
        <w:sz w:val="18"/>
        <w:szCs w:val="18"/>
      </w:rPr>
      <w:t>Jiroh</w:t>
    </w:r>
    <w:proofErr w:type="spellEnd"/>
    <w:r w:rsidRPr="00A95534">
      <w:rPr>
        <w:rFonts w:ascii="Times New Roman" w:hAnsi="Times New Roman"/>
        <w:sz w:val="18"/>
        <w:szCs w:val="18"/>
      </w:rPr>
      <w:t xml:space="preserve"> TAKASAGO and </w:t>
    </w:r>
    <w:proofErr w:type="spellStart"/>
    <w:r w:rsidRPr="00A95534">
      <w:rPr>
        <w:rFonts w:ascii="Times New Roman" w:hAnsi="Times New Roman"/>
        <w:sz w:val="18"/>
        <w:szCs w:val="18"/>
      </w:rPr>
      <w:t>Hanako</w:t>
    </w:r>
    <w:proofErr w:type="spellEnd"/>
    <w:r w:rsidRPr="00A95534">
      <w:rPr>
        <w:rFonts w:ascii="Times New Roman" w:hAnsi="Times New Roman"/>
        <w:sz w:val="18"/>
        <w:szCs w:val="18"/>
      </w:rPr>
      <w:t xml:space="preserve"> NAKAJIMA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46" w:rsidRPr="00C147C2" w:rsidRDefault="0061500F">
    <w:pPr>
      <w:pStyle w:val="a3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Mem. </w:t>
    </w:r>
    <w:proofErr w:type="spellStart"/>
    <w:r>
      <w:rPr>
        <w:rFonts w:ascii="Times New Roman" w:hAnsi="Times New Roman"/>
        <w:sz w:val="18"/>
        <w:szCs w:val="18"/>
      </w:rPr>
      <w:t>Muroran</w:t>
    </w:r>
    <w:proofErr w:type="spellEnd"/>
    <w:r>
      <w:rPr>
        <w:rFonts w:ascii="Times New Roman" w:hAnsi="Times New Roman"/>
        <w:sz w:val="18"/>
        <w:szCs w:val="18"/>
      </w:rPr>
      <w:t xml:space="preserve"> Inst. Tech., </w:t>
    </w:r>
    <w:r>
      <w:rPr>
        <w:rFonts w:ascii="Times New Roman" w:hAnsi="Times New Roman" w:hint="eastAsia"/>
        <w:sz w:val="18"/>
        <w:szCs w:val="18"/>
      </w:rPr>
      <w:t>69</w:t>
    </w:r>
    <w:r w:rsidR="00EF1548" w:rsidRPr="00C147C2">
      <w:rPr>
        <w:rFonts w:ascii="Times New Roman" w:hAnsi="Times New Roman"/>
        <w:sz w:val="18"/>
        <w:szCs w:val="18"/>
      </w:rPr>
      <w:t xml:space="preserve"> (20</w:t>
    </w:r>
    <w:r>
      <w:rPr>
        <w:rFonts w:ascii="Times New Roman" w:hAnsi="Times New Roman" w:hint="eastAsia"/>
        <w:sz w:val="18"/>
        <w:szCs w:val="18"/>
      </w:rPr>
      <w:t>20</w:t>
    </w:r>
    <w:r w:rsidR="00EF1548" w:rsidRPr="00C147C2">
      <w:rPr>
        <w:rFonts w:ascii="Times New Roman" w:hAnsi="Times New Roman"/>
        <w:sz w:val="18"/>
        <w:szCs w:val="18"/>
      </w:rPr>
      <w:t>) 25</w:t>
    </w:r>
    <w:r w:rsidR="00697DAC">
      <w:rPr>
        <w:rFonts w:ascii="Times New Roman" w:hAnsi="Times New Roman" w:hint="eastAsia"/>
        <w:sz w:val="18"/>
        <w:szCs w:val="18"/>
      </w:rPr>
      <w:t>～</w:t>
    </w:r>
    <w:r w:rsidR="00EF1548" w:rsidRPr="00C147C2">
      <w:rPr>
        <w:rFonts w:ascii="Times New Roman" w:hAnsi="Times New Roman"/>
        <w:sz w:val="18"/>
        <w:szCs w:val="18"/>
      </w:rPr>
      <w:t>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534" w:rsidRPr="00A95534" w:rsidRDefault="00EF1548">
    <w:pPr>
      <w:pStyle w:val="a3"/>
      <w:rPr>
        <w:rFonts w:ascii="Times New Roman" w:hAnsi="Times New Roman"/>
        <w:sz w:val="18"/>
        <w:szCs w:val="18"/>
      </w:rPr>
    </w:pPr>
    <w:r w:rsidRPr="00A95534">
      <w:rPr>
        <w:rFonts w:ascii="Times New Roman" w:hAnsi="Times New Roman"/>
        <w:sz w:val="18"/>
        <w:szCs w:val="18"/>
      </w:rPr>
      <w:t>M</w:t>
    </w:r>
    <w:r w:rsidR="00CF4810">
      <w:rPr>
        <w:rFonts w:ascii="Times New Roman" w:hAnsi="Times New Roman"/>
        <w:sz w:val="18"/>
        <w:szCs w:val="18"/>
      </w:rPr>
      <w:t xml:space="preserve">em. </w:t>
    </w:r>
    <w:proofErr w:type="spellStart"/>
    <w:r w:rsidR="00CF4810">
      <w:rPr>
        <w:rFonts w:ascii="Times New Roman" w:hAnsi="Times New Roman"/>
        <w:sz w:val="18"/>
        <w:szCs w:val="18"/>
      </w:rPr>
      <w:t>Muroran</w:t>
    </w:r>
    <w:proofErr w:type="spellEnd"/>
    <w:r w:rsidR="00CF4810">
      <w:rPr>
        <w:rFonts w:ascii="Times New Roman" w:hAnsi="Times New Roman"/>
        <w:sz w:val="18"/>
        <w:szCs w:val="18"/>
      </w:rPr>
      <w:t xml:space="preserve"> Inst. Tech., </w:t>
    </w:r>
    <w:r w:rsidR="00E5469A">
      <w:rPr>
        <w:rFonts w:ascii="Times New Roman" w:hAnsi="Times New Roman"/>
        <w:sz w:val="18"/>
        <w:szCs w:val="18"/>
      </w:rPr>
      <w:t>7</w:t>
    </w:r>
    <w:r w:rsidR="00C83E9D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(20</w:t>
    </w:r>
    <w:r w:rsidR="00E5469A">
      <w:rPr>
        <w:rFonts w:ascii="Times New Roman" w:hAnsi="Times New Roman" w:hint="eastAsia"/>
        <w:sz w:val="18"/>
        <w:szCs w:val="18"/>
      </w:rPr>
      <w:t>2</w:t>
    </w:r>
    <w:r w:rsidR="00C83E9D">
      <w:rPr>
        <w:rFonts w:ascii="Times New Roman" w:hAnsi="Times New Roman"/>
        <w:sz w:val="18"/>
        <w:szCs w:val="18"/>
      </w:rPr>
      <w:t>3</w:t>
    </w:r>
    <w:r w:rsidRPr="00A95534">
      <w:rPr>
        <w:rFonts w:ascii="Times New Roman" w:hAnsi="Times New Roman"/>
        <w:sz w:val="18"/>
        <w:szCs w:val="18"/>
      </w:rPr>
      <w:t>) 25-</w:t>
    </w:r>
    <w:r w:rsidR="00E5469A">
      <w:rPr>
        <w:rFonts w:ascii="Times New Roman" w:hAnsi="Times New Roman"/>
        <w:sz w:val="18"/>
        <w:szCs w:val="18"/>
      </w:rPr>
      <w:t>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EC" w:rsidRPr="00A95534" w:rsidRDefault="00283DC2" w:rsidP="00283DC2">
    <w:pPr>
      <w:pStyle w:val="a3"/>
      <w:jc w:val="center"/>
      <w:rPr>
        <w:rFonts w:ascii="Times New Roman" w:hAnsi="Times New Roman"/>
        <w:sz w:val="18"/>
        <w:szCs w:val="18"/>
      </w:rPr>
    </w:pPr>
    <w:r w:rsidRPr="00283DC2">
      <w:rPr>
        <w:rFonts w:ascii="Times New Roman" w:hAnsi="Times New Roman"/>
        <w:sz w:val="18"/>
        <w:szCs w:val="18"/>
      </w:rPr>
      <w:t>Comparison of Community Annoyance from Railway Noise</w:t>
    </w:r>
    <w:r>
      <w:rPr>
        <w:rFonts w:ascii="Times New Roman" w:hAnsi="Times New Roman"/>
        <w:sz w:val="18"/>
        <w:szCs w:val="18"/>
      </w:rPr>
      <w:t xml:space="preserve"> </w:t>
    </w:r>
    <w:r w:rsidRPr="00283DC2">
      <w:rPr>
        <w:rFonts w:ascii="Times New Roman" w:hAnsi="Times New Roman"/>
        <w:sz w:val="18"/>
        <w:szCs w:val="18"/>
      </w:rPr>
      <w:t>Evaluated by Different Category Scales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65C53"/>
    <w:multiLevelType w:val="hybridMultilevel"/>
    <w:tmpl w:val="C8E81046"/>
    <w:lvl w:ilvl="0" w:tplc="AA10D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defaultTabStop w:val="840"/>
  <w:evenAndOddHeaders/>
  <w:drawingGridHorizontalSpacing w:val="219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D"/>
    <w:rsid w:val="000046E2"/>
    <w:rsid w:val="00064CE0"/>
    <w:rsid w:val="00096285"/>
    <w:rsid w:val="00181F0F"/>
    <w:rsid w:val="001844DA"/>
    <w:rsid w:val="001845EE"/>
    <w:rsid w:val="002272DE"/>
    <w:rsid w:val="0027273F"/>
    <w:rsid w:val="00283DC2"/>
    <w:rsid w:val="002F56F9"/>
    <w:rsid w:val="00331CE3"/>
    <w:rsid w:val="00350F89"/>
    <w:rsid w:val="00395A04"/>
    <w:rsid w:val="003F0BCA"/>
    <w:rsid w:val="003F0D3F"/>
    <w:rsid w:val="004A3DAB"/>
    <w:rsid w:val="004D29B8"/>
    <w:rsid w:val="0058323A"/>
    <w:rsid w:val="005A435F"/>
    <w:rsid w:val="005B7D06"/>
    <w:rsid w:val="005D1168"/>
    <w:rsid w:val="0061500F"/>
    <w:rsid w:val="00680517"/>
    <w:rsid w:val="00687681"/>
    <w:rsid w:val="00691355"/>
    <w:rsid w:val="00692B82"/>
    <w:rsid w:val="00697DAC"/>
    <w:rsid w:val="006B5A00"/>
    <w:rsid w:val="006D06BC"/>
    <w:rsid w:val="007A1C59"/>
    <w:rsid w:val="007A5793"/>
    <w:rsid w:val="007D2080"/>
    <w:rsid w:val="00813C23"/>
    <w:rsid w:val="0082363E"/>
    <w:rsid w:val="0092738B"/>
    <w:rsid w:val="00941605"/>
    <w:rsid w:val="00970C3C"/>
    <w:rsid w:val="009D53E3"/>
    <w:rsid w:val="00A40805"/>
    <w:rsid w:val="00A51411"/>
    <w:rsid w:val="00A56685"/>
    <w:rsid w:val="00A634DF"/>
    <w:rsid w:val="00A96C69"/>
    <w:rsid w:val="00AD70EE"/>
    <w:rsid w:val="00B762D2"/>
    <w:rsid w:val="00C147C2"/>
    <w:rsid w:val="00C21D21"/>
    <w:rsid w:val="00C83E9D"/>
    <w:rsid w:val="00C90624"/>
    <w:rsid w:val="00CA67B3"/>
    <w:rsid w:val="00CF4810"/>
    <w:rsid w:val="00D04447"/>
    <w:rsid w:val="00D6581A"/>
    <w:rsid w:val="00D85CCB"/>
    <w:rsid w:val="00E10342"/>
    <w:rsid w:val="00E5469A"/>
    <w:rsid w:val="00E5727B"/>
    <w:rsid w:val="00EB1AF9"/>
    <w:rsid w:val="00EE619F"/>
    <w:rsid w:val="00EF1548"/>
    <w:rsid w:val="00F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89BB3"/>
  <w15:chartTrackingRefBased/>
  <w15:docId w15:val="{3D9583B8-DC74-4B71-BFE2-AD799CCD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4"/>
    </w:rPr>
  </w:style>
  <w:style w:type="character" w:customStyle="1" w:styleId="a4">
    <w:name w:val="ヘッダー (文字)"/>
    <w:basedOn w:val="a0"/>
    <w:link w:val="a3"/>
    <w:rsid w:val="00EF1548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rsid w:val="00EF1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4"/>
    </w:rPr>
  </w:style>
  <w:style w:type="character" w:customStyle="1" w:styleId="a6">
    <w:name w:val="フッター (文字)"/>
    <w:basedOn w:val="a0"/>
    <w:link w:val="a5"/>
    <w:uiPriority w:val="99"/>
    <w:rsid w:val="00EF1548"/>
    <w:rPr>
      <w:rFonts w:ascii="Century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staff\Downloads\bulletin_template_eng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80C4-72F6-48F6-9813-4C913B34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bulletin_template_eng.dotx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</dc:creator>
  <cp:keywords/>
  <dc:description/>
  <cp:lastModifiedBy>Kikuchi</cp:lastModifiedBy>
  <cp:revision>1</cp:revision>
  <cp:lastPrinted>2016-04-04T07:12:00Z</cp:lastPrinted>
  <dcterms:created xsi:type="dcterms:W3CDTF">2022-04-04T08:45:00Z</dcterms:created>
  <dcterms:modified xsi:type="dcterms:W3CDTF">2022-04-04T08:46:00Z</dcterms:modified>
</cp:coreProperties>
</file>